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3" w:rsidRDefault="00A84C03" w:rsidP="00A84C0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Dormers Wells High School: </w:t>
      </w:r>
      <w:r w:rsidRPr="00172CA9">
        <w:rPr>
          <w:rFonts w:ascii="Arial" w:hAnsi="Arial" w:cs="Arial"/>
          <w:i/>
          <w:sz w:val="24"/>
          <w:szCs w:val="24"/>
        </w:rPr>
        <w:t>Statement of Entitlement</w:t>
      </w:r>
      <w:r>
        <w:rPr>
          <w:rFonts w:ascii="Arial" w:hAnsi="Arial" w:cs="Arial"/>
          <w:i/>
          <w:sz w:val="24"/>
          <w:szCs w:val="24"/>
        </w:rPr>
        <w:t xml:space="preserve"> 2020/ 2021</w:t>
      </w:r>
      <w:bookmarkStart w:id="0" w:name="_GoBack"/>
      <w:bookmarkEnd w:id="0"/>
    </w:p>
    <w:p w:rsidR="00A84C03" w:rsidRPr="00F32CBE" w:rsidRDefault="00A84C03" w:rsidP="00A84C03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F32CBE">
        <w:rPr>
          <w:rFonts w:ascii="Arial" w:hAnsi="Arial" w:cs="Arial"/>
          <w:i/>
          <w:color w:val="FF0000"/>
          <w:sz w:val="24"/>
          <w:szCs w:val="24"/>
        </w:rPr>
        <w:t>*Due to COVID 19, some of the careers activities will be adapted and will take place virtually.</w:t>
      </w:r>
    </w:p>
    <w:p w:rsidR="00A84C03" w:rsidRDefault="00A84C03" w:rsidP="00A84C03">
      <w:pPr>
        <w:jc w:val="center"/>
        <w:rPr>
          <w:rFonts w:ascii="Arial" w:hAnsi="Arial" w:cs="Arial"/>
          <w:i/>
          <w:sz w:val="24"/>
          <w:szCs w:val="24"/>
        </w:rPr>
      </w:pPr>
    </w:p>
    <w:p w:rsidR="00A84C03" w:rsidRDefault="00A84C03" w:rsidP="00A84C03">
      <w:pPr>
        <w:jc w:val="center"/>
        <w:rPr>
          <w:rFonts w:ascii="Arial" w:hAnsi="Arial" w:cs="Arial"/>
          <w:i/>
          <w:sz w:val="24"/>
          <w:szCs w:val="24"/>
        </w:rPr>
      </w:pPr>
    </w:p>
    <w:p w:rsidR="00A84C03" w:rsidRDefault="00A84C03" w:rsidP="00A84C03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84C03" w:rsidTr="004E5650">
        <w:tc>
          <w:tcPr>
            <w:tcW w:w="5807" w:type="dxa"/>
          </w:tcPr>
          <w:p w:rsidR="00A84C03" w:rsidRPr="001D7801" w:rsidRDefault="00A84C03" w:rsidP="004E5650">
            <w:pPr>
              <w:rPr>
                <w:rFonts w:cs="Arial"/>
                <w:b/>
              </w:rPr>
            </w:pPr>
            <w:r w:rsidRPr="001D7801">
              <w:rPr>
                <w:rFonts w:cs="Arial"/>
                <w:b/>
              </w:rPr>
              <w:t>Student Entitlement at KS3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  <w:b/>
              </w:rPr>
            </w:pPr>
            <w:r w:rsidRPr="001D7801">
              <w:rPr>
                <w:rFonts w:cs="Arial"/>
                <w:b/>
              </w:rPr>
              <w:t>Gatsby Benchmark</w:t>
            </w:r>
          </w:p>
        </w:tc>
      </w:tr>
      <w:tr w:rsidR="00A84C03" w:rsidTr="004E5650">
        <w:trPr>
          <w:trHeight w:val="1174"/>
        </w:trPr>
        <w:tc>
          <w:tcPr>
            <w:tcW w:w="5807" w:type="dxa"/>
          </w:tcPr>
          <w:p w:rsidR="00A84C03" w:rsidRDefault="00A84C03" w:rsidP="00A84C03">
            <w:pPr>
              <w:pStyle w:val="ListParagraph"/>
              <w:numPr>
                <w:ilvl w:val="0"/>
                <w:numId w:val="2"/>
              </w:numPr>
            </w:pPr>
            <w:r w:rsidRPr="001D7801">
              <w:rPr>
                <w:rFonts w:cs="Arial"/>
                <w:sz w:val="24"/>
                <w:szCs w:val="24"/>
              </w:rPr>
              <w:t>The Pastoral curriculum at KS3 covers project work linked to future aspirations and student progress.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  <w:b/>
                <w:i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4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The CPSHE curriculum in Year 8 and Year 9 focuses on goal setting from school to life and future options and careers.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4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students at KS3 have the opportunity to attend the careers conference where they can engage with a wide variety of employers and education providers.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5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Year 8 and Year 9 students will have the opportunity to attend the Options fair to support pre-GCSE and GCSE options.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 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Year 8 and Year 9 students will be offered one-to-one IAG interviews with the Leadership team.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 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There are a number of ‘My Future’ focused events for KS3 students to attend.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</w:t>
            </w:r>
            <w:r>
              <w:rPr>
                <w:rFonts w:cs="Arial"/>
                <w:b/>
                <w:i/>
                <w:color w:val="00B050"/>
              </w:rPr>
              <w:t xml:space="preserve"> 3,</w:t>
            </w:r>
            <w:r w:rsidRPr="001D7801">
              <w:rPr>
                <w:rFonts w:cs="Arial"/>
                <w:b/>
                <w:i/>
                <w:color w:val="00B050"/>
              </w:rPr>
              <w:t xml:space="preserve"> 8</w:t>
            </w:r>
          </w:p>
        </w:tc>
      </w:tr>
    </w:tbl>
    <w:p w:rsidR="00A84C03" w:rsidRDefault="00A84C03" w:rsidP="00A84C03"/>
    <w:p w:rsidR="00A84C03" w:rsidRDefault="00A84C03" w:rsidP="00A84C03"/>
    <w:p w:rsidR="00A84C03" w:rsidRDefault="00A84C03" w:rsidP="00A84C03"/>
    <w:p w:rsidR="00A84C03" w:rsidRDefault="00A84C03" w:rsidP="00A84C03"/>
    <w:p w:rsidR="00A84C03" w:rsidRDefault="00A84C03" w:rsidP="00A84C03"/>
    <w:p w:rsidR="00A84C03" w:rsidRDefault="00A84C03" w:rsidP="00A84C03"/>
    <w:p w:rsidR="00A84C03" w:rsidRDefault="00A84C03" w:rsidP="00A84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84C03" w:rsidTr="004E5650">
        <w:tc>
          <w:tcPr>
            <w:tcW w:w="5807" w:type="dxa"/>
          </w:tcPr>
          <w:p w:rsidR="00A84C03" w:rsidRPr="001D7801" w:rsidRDefault="00A84C03" w:rsidP="004E56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Student Entitlement at KS4</w:t>
            </w:r>
          </w:p>
        </w:tc>
        <w:tc>
          <w:tcPr>
            <w:tcW w:w="3209" w:type="dxa"/>
          </w:tcPr>
          <w:p w:rsidR="00A84C03" w:rsidRPr="001D7801" w:rsidRDefault="00A84C03" w:rsidP="004E5650">
            <w:pPr>
              <w:rPr>
                <w:rFonts w:cs="Arial"/>
                <w:b/>
              </w:rPr>
            </w:pPr>
            <w:r w:rsidRPr="001D7801">
              <w:rPr>
                <w:rFonts w:cs="Arial"/>
                <w:b/>
              </w:rPr>
              <w:t>Gatsby Benchmark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sz w:val="24"/>
                <w:szCs w:val="24"/>
              </w:rPr>
              <w:t>All students at KS4 have the opportunity to attend the careers conference where they can engage with a wide variety of employers and education providers.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5, 7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Year 10 students will have the opportunity to participate in an Enterprise Challenge workshop.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4, 5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Year 10 students will participate in a mock interview with a representative from an external employer.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3, 5, 7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Year 11 students will be offered one-to-one IAG interviews with the Leadership team.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 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sz w:val="24"/>
                <w:szCs w:val="24"/>
              </w:rPr>
              <w:t>Students have the opportunity to have a one-to-one meeting with the school Careers Advisor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 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will receive further information about KS5 options at the Sixth Form Open Evening.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2, 3, 4, 8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will experience Post 16 study at one of the Sixth Form Taster days.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 xml:space="preserve">Gatsby Benchmark 3, </w:t>
            </w:r>
            <w:r>
              <w:rPr>
                <w:rFonts w:cs="Arial"/>
                <w:b/>
                <w:i/>
                <w:color w:val="00B050"/>
              </w:rPr>
              <w:t>4, 7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 xml:space="preserve">The Pastoral curriculum at KS4 covers project work linked to future aspirations and student progress. 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4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sz w:val="24"/>
                <w:szCs w:val="24"/>
              </w:rPr>
              <w:t>The CPSHE curriculum in Year 10 prepares all students for their future and offers support with writing letters of application and CVs and preparing for mock interviews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</w:t>
            </w:r>
            <w:r w:rsidRPr="001D7801">
              <w:rPr>
                <w:rFonts w:cs="Arial"/>
                <w:b/>
                <w:i/>
                <w:color w:val="00B050"/>
              </w:rPr>
              <w:t>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The CPSHE curriculum in Year 11 includes mock interview feedback and reflection and prepares students for transition between KS4 and KS5.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</w:t>
            </w:r>
            <w:r w:rsidRPr="001D7801">
              <w:rPr>
                <w:rFonts w:cs="Arial"/>
                <w:b/>
                <w:i/>
                <w:color w:val="00B050"/>
              </w:rPr>
              <w:t xml:space="preserve"> 3, 4, 8</w:t>
            </w:r>
          </w:p>
        </w:tc>
      </w:tr>
      <w:tr w:rsidR="00A84C03" w:rsidTr="004E5650">
        <w:tc>
          <w:tcPr>
            <w:tcW w:w="5807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There are a number of ‘My Future’ focused events for KS4 students to attend.</w:t>
            </w:r>
          </w:p>
        </w:tc>
        <w:tc>
          <w:tcPr>
            <w:tcW w:w="3209" w:type="dxa"/>
          </w:tcPr>
          <w:p w:rsidR="00A84C03" w:rsidRDefault="00A84C03" w:rsidP="004E5650">
            <w:pPr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</w:t>
            </w:r>
            <w:r>
              <w:rPr>
                <w:rFonts w:cs="Arial"/>
                <w:b/>
                <w:i/>
                <w:color w:val="00B050"/>
              </w:rPr>
              <w:t xml:space="preserve"> 3,</w:t>
            </w:r>
            <w:r w:rsidRPr="001D7801">
              <w:rPr>
                <w:rFonts w:cs="Arial"/>
                <w:b/>
                <w:i/>
                <w:color w:val="00B050"/>
              </w:rPr>
              <w:t xml:space="preserve"> 8</w:t>
            </w:r>
          </w:p>
        </w:tc>
      </w:tr>
    </w:tbl>
    <w:p w:rsidR="00A84C03" w:rsidRDefault="00A84C03" w:rsidP="00A84C03">
      <w:pPr>
        <w:rPr>
          <w:rFonts w:ascii="Arial" w:hAnsi="Arial" w:cs="Arial"/>
          <w:sz w:val="24"/>
          <w:szCs w:val="24"/>
        </w:rPr>
      </w:pPr>
    </w:p>
    <w:p w:rsidR="00A84C03" w:rsidRPr="001D7801" w:rsidRDefault="00A84C03" w:rsidP="00A84C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A84C03" w:rsidTr="004E5650">
        <w:tc>
          <w:tcPr>
            <w:tcW w:w="5812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lastRenderedPageBreak/>
              <w:t>Student Entitlement at KS5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</w:rPr>
              <w:t>Gatsby Benchmark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The Pastoral curriculum at KS5 offers students support with UCAS and apprenticeships.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3, 4, 8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All students at KS5 have the opportunity to attend the careers conference where they can engage with a wide variety of employers and education providers.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5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A number of students will take part in the Model United Nations competition, University of Oxford ‘St John's Inspire Programme’ and Debate Mate training each year.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7</w:t>
            </w:r>
          </w:p>
        </w:tc>
      </w:tr>
      <w:tr w:rsidR="00A84C03" w:rsidTr="004E5650">
        <w:tc>
          <w:tcPr>
            <w:tcW w:w="5812" w:type="dxa"/>
          </w:tcPr>
          <w:p w:rsidR="00A84C03" w:rsidRPr="00172CA9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have the opportunity to participate in a large range of university and employer related visits and workshops.</w:t>
            </w:r>
          </w:p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5, 7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have the opportunity to study the Extended Project Qualification.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3, 8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are encouraged to attend university open days, further education events and holiday work placements.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5, 7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 xml:space="preserve">Students have the opportunity to apply to be part of the </w:t>
            </w:r>
            <w:proofErr w:type="spellStart"/>
            <w:r w:rsidRPr="00172CA9"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Pr="00172CA9">
              <w:rPr>
                <w:rFonts w:cs="Arial"/>
                <w:sz w:val="24"/>
                <w:szCs w:val="24"/>
              </w:rPr>
              <w:t xml:space="preserve"> Ambassador team.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6</w:t>
            </w:r>
          </w:p>
        </w:tc>
      </w:tr>
      <w:tr w:rsidR="00A84C03" w:rsidTr="004E5650">
        <w:tc>
          <w:tcPr>
            <w:tcW w:w="5812" w:type="dxa"/>
          </w:tcPr>
          <w:p w:rsidR="00A84C03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are encouraged to develop their leadership skills at both internal and external events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</w:t>
            </w:r>
            <w:r>
              <w:rPr>
                <w:rFonts w:cs="Arial"/>
                <w:b/>
                <w:i/>
                <w:color w:val="00B050"/>
              </w:rPr>
              <w:t xml:space="preserve"> 3, 6</w:t>
            </w:r>
          </w:p>
        </w:tc>
      </w:tr>
      <w:tr w:rsidR="00A84C03" w:rsidTr="004E5650">
        <w:tc>
          <w:tcPr>
            <w:tcW w:w="5812" w:type="dxa"/>
          </w:tcPr>
          <w:p w:rsidR="00A84C03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Students have the opportunity to have a one-to-one meeting with the school Careers Advisor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 3, 4, 8</w:t>
            </w:r>
          </w:p>
        </w:tc>
      </w:tr>
      <w:tr w:rsidR="00A84C03" w:rsidTr="004E5650">
        <w:tc>
          <w:tcPr>
            <w:tcW w:w="5812" w:type="dxa"/>
          </w:tcPr>
          <w:p w:rsidR="00A84C03" w:rsidRPr="001D7801" w:rsidRDefault="00A84C03" w:rsidP="00A84C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72CA9">
              <w:rPr>
                <w:rFonts w:cs="Arial"/>
                <w:sz w:val="24"/>
                <w:szCs w:val="24"/>
              </w:rPr>
              <w:t>There are a number of ‘My Future’ focused events for KS5 students to attend.</w:t>
            </w:r>
          </w:p>
        </w:tc>
        <w:tc>
          <w:tcPr>
            <w:tcW w:w="3260" w:type="dxa"/>
          </w:tcPr>
          <w:p w:rsidR="00A84C03" w:rsidRDefault="00A84C03" w:rsidP="004E5650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1D7801">
              <w:rPr>
                <w:rFonts w:cs="Arial"/>
                <w:b/>
                <w:i/>
                <w:color w:val="00B050"/>
              </w:rPr>
              <w:t>Gatsby Benchmark 2,</w:t>
            </w:r>
            <w:r>
              <w:rPr>
                <w:rFonts w:cs="Arial"/>
                <w:b/>
                <w:i/>
                <w:color w:val="00B050"/>
              </w:rPr>
              <w:t xml:space="preserve"> 3,</w:t>
            </w:r>
            <w:r w:rsidRPr="001D7801">
              <w:rPr>
                <w:rFonts w:cs="Arial"/>
                <w:b/>
                <w:i/>
                <w:color w:val="00B050"/>
              </w:rPr>
              <w:t xml:space="preserve"> 8</w:t>
            </w:r>
          </w:p>
        </w:tc>
      </w:tr>
    </w:tbl>
    <w:p w:rsidR="00A84C03" w:rsidRDefault="00A84C03" w:rsidP="00A84C03"/>
    <w:p w:rsidR="00A84C03" w:rsidRDefault="00A84C03" w:rsidP="00A84C03"/>
    <w:p w:rsidR="00A84C03" w:rsidRPr="00172CA9" w:rsidRDefault="00A84C03" w:rsidP="00A84C03">
      <w:pPr>
        <w:pStyle w:val="ListParagraph"/>
        <w:rPr>
          <w:rFonts w:ascii="Arial" w:hAnsi="Arial" w:cs="Arial"/>
          <w:sz w:val="24"/>
          <w:szCs w:val="24"/>
        </w:rPr>
      </w:pPr>
    </w:p>
    <w:p w:rsidR="00A84C03" w:rsidRPr="00172CA9" w:rsidRDefault="00A84C03" w:rsidP="00A84C03">
      <w:pPr>
        <w:pStyle w:val="ListParagraph"/>
        <w:rPr>
          <w:rFonts w:ascii="Arial" w:hAnsi="Arial" w:cs="Arial"/>
          <w:sz w:val="24"/>
          <w:szCs w:val="24"/>
        </w:rPr>
      </w:pPr>
    </w:p>
    <w:p w:rsidR="00A84C03" w:rsidRPr="00172CA9" w:rsidRDefault="00A84C03" w:rsidP="00A84C03">
      <w:pPr>
        <w:jc w:val="center"/>
        <w:rPr>
          <w:rFonts w:ascii="Arial" w:hAnsi="Arial" w:cs="Arial"/>
          <w:b/>
          <w:sz w:val="24"/>
          <w:szCs w:val="24"/>
        </w:rPr>
      </w:pPr>
    </w:p>
    <w:p w:rsidR="00A84C03" w:rsidRPr="00172CA9" w:rsidRDefault="00A84C03" w:rsidP="00A84C03">
      <w:pPr>
        <w:jc w:val="center"/>
        <w:rPr>
          <w:rFonts w:ascii="Arial" w:hAnsi="Arial" w:cs="Arial"/>
          <w:b/>
          <w:sz w:val="24"/>
          <w:szCs w:val="24"/>
        </w:rPr>
      </w:pPr>
    </w:p>
    <w:p w:rsidR="00A84C03" w:rsidRPr="00172CA9" w:rsidRDefault="00A84C03" w:rsidP="00A84C03">
      <w:pPr>
        <w:jc w:val="center"/>
        <w:rPr>
          <w:rFonts w:ascii="Arial" w:hAnsi="Arial" w:cs="Arial"/>
          <w:sz w:val="24"/>
          <w:szCs w:val="24"/>
        </w:rPr>
      </w:pPr>
    </w:p>
    <w:p w:rsidR="006B51BA" w:rsidRDefault="00A84C03"/>
    <w:sectPr w:rsidR="006B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774"/>
    <w:multiLevelType w:val="hybridMultilevel"/>
    <w:tmpl w:val="69E8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533"/>
    <w:multiLevelType w:val="hybridMultilevel"/>
    <w:tmpl w:val="021C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3"/>
    <w:rsid w:val="005163DA"/>
    <w:rsid w:val="006F0470"/>
    <w:rsid w:val="0093615F"/>
    <w:rsid w:val="00A84C03"/>
    <w:rsid w:val="00D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63C"/>
  <w15:chartTrackingRefBased/>
  <w15:docId w15:val="{D3F980C7-AA84-4E9F-9D71-0102B59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4C03"/>
    <w:pPr>
      <w:ind w:left="720"/>
      <w:contextualSpacing/>
    </w:pPr>
  </w:style>
  <w:style w:type="table" w:styleId="TableGrid">
    <w:name w:val="Table Grid"/>
    <w:basedOn w:val="TableNormal"/>
    <w:uiPriority w:val="39"/>
    <w:rsid w:val="00A84C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8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GIRVAN</dc:creator>
  <cp:keywords/>
  <dc:description/>
  <cp:lastModifiedBy>S. GIRVAN</cp:lastModifiedBy>
  <cp:revision>1</cp:revision>
  <dcterms:created xsi:type="dcterms:W3CDTF">2020-09-28T12:17:00Z</dcterms:created>
  <dcterms:modified xsi:type="dcterms:W3CDTF">2020-09-28T12:18:00Z</dcterms:modified>
</cp:coreProperties>
</file>