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95" w:rsidRDefault="002F3795" w:rsidP="002F3795">
      <w:pPr>
        <w:jc w:val="center"/>
        <w:rPr>
          <w:b/>
          <w:sz w:val="28"/>
          <w:u w:val="single"/>
        </w:rPr>
      </w:pPr>
      <w:r>
        <w:rPr>
          <w:b/>
          <w:sz w:val="28"/>
          <w:u w:val="single"/>
        </w:rPr>
        <w:t>Key information: GCSE Science</w:t>
      </w:r>
    </w:p>
    <w:p w:rsidR="002F3795" w:rsidRPr="007A6139" w:rsidRDefault="002F3795" w:rsidP="007A6139">
      <w:pPr>
        <w:rPr>
          <w:sz w:val="24"/>
        </w:rPr>
      </w:pPr>
      <w:r w:rsidRPr="007A6139">
        <w:rPr>
          <w:sz w:val="24"/>
        </w:rPr>
        <w:t>Dear Parents/Carers,</w:t>
      </w:r>
    </w:p>
    <w:p w:rsidR="002F3795" w:rsidRDefault="002F3795" w:rsidP="007A6139">
      <w:pPr>
        <w:rPr>
          <w:sz w:val="24"/>
        </w:rPr>
      </w:pPr>
      <w:r w:rsidRPr="007A6139">
        <w:rPr>
          <w:sz w:val="24"/>
        </w:rPr>
        <w:t>Please find the information we shared with you at parents evening below. The key message from us is that</w:t>
      </w:r>
      <w:r w:rsidR="007A6139">
        <w:rPr>
          <w:sz w:val="24"/>
        </w:rPr>
        <w:t xml:space="preserve"> in order to be successful in Science,</w:t>
      </w:r>
      <w:r w:rsidRPr="007A6139">
        <w:rPr>
          <w:sz w:val="24"/>
        </w:rPr>
        <w:t xml:space="preserve"> students</w:t>
      </w:r>
      <w:r w:rsidR="007A6139">
        <w:rPr>
          <w:sz w:val="24"/>
        </w:rPr>
        <w:t xml:space="preserve"> should</w:t>
      </w:r>
      <w:r w:rsidRPr="007A6139">
        <w:rPr>
          <w:sz w:val="24"/>
        </w:rPr>
        <w:t xml:space="preserve"> follow the ’</w:t>
      </w:r>
      <w:r w:rsidR="007A6139" w:rsidRPr="007A6139">
        <w:rPr>
          <w:sz w:val="24"/>
        </w:rPr>
        <w:t>20-minute</w:t>
      </w:r>
      <w:r w:rsidRPr="007A6139">
        <w:rPr>
          <w:sz w:val="24"/>
        </w:rPr>
        <w:t xml:space="preserve"> rule’. They should spend 20 mi</w:t>
      </w:r>
      <w:r w:rsidR="007A6139">
        <w:rPr>
          <w:sz w:val="24"/>
        </w:rPr>
        <w:t xml:space="preserve">nutes every evening completing </w:t>
      </w:r>
      <w:proofErr w:type="spellStart"/>
      <w:r w:rsidR="007A6139">
        <w:rPr>
          <w:sz w:val="24"/>
        </w:rPr>
        <w:t>E</w:t>
      </w:r>
      <w:r w:rsidRPr="007A6139">
        <w:rPr>
          <w:sz w:val="24"/>
        </w:rPr>
        <w:t>ducake</w:t>
      </w:r>
      <w:proofErr w:type="spellEnd"/>
      <w:r w:rsidRPr="007A6139">
        <w:rPr>
          <w:sz w:val="24"/>
        </w:rPr>
        <w:t xml:space="preserve">, making notes on GCSE Pod using the template we provide or practicing their knowledge </w:t>
      </w:r>
      <w:r w:rsidR="007A6139" w:rsidRPr="007A6139">
        <w:rPr>
          <w:sz w:val="24"/>
        </w:rPr>
        <w:t>organisers</w:t>
      </w:r>
      <w:r w:rsidRPr="007A6139">
        <w:rPr>
          <w:sz w:val="24"/>
        </w:rPr>
        <w:t xml:space="preserve">. </w:t>
      </w:r>
      <w:r w:rsidR="007A6139">
        <w:rPr>
          <w:sz w:val="24"/>
        </w:rPr>
        <w:t>This is checked regularly by their teachers to ensure students are revising consistently and efficiently ahead of their exams.</w:t>
      </w:r>
    </w:p>
    <w:p w:rsidR="007A6139" w:rsidRDefault="007A6139" w:rsidP="007A6139">
      <w:pPr>
        <w:rPr>
          <w:sz w:val="24"/>
        </w:rPr>
      </w:pPr>
      <w:r>
        <w:rPr>
          <w:sz w:val="24"/>
        </w:rPr>
        <w:t>Please do make sure you check the compulsory intervention dates for students at the end of this letter as these will mean your child will be at school until 5pm on that day. These sessions are designed to support your students in accessing exam questions successfully.</w:t>
      </w:r>
    </w:p>
    <w:p w:rsidR="002F3795" w:rsidRPr="00C113AA" w:rsidRDefault="007A6139" w:rsidP="007A6139">
      <w:pPr>
        <w:spacing w:after="0"/>
        <w:rPr>
          <w:sz w:val="24"/>
        </w:rPr>
      </w:pPr>
      <w:r w:rsidRPr="00C113AA">
        <w:rPr>
          <w:sz w:val="24"/>
        </w:rPr>
        <w:t xml:space="preserve">We hope that you </w:t>
      </w:r>
      <w:r w:rsidRPr="00C113AA">
        <w:rPr>
          <w:sz w:val="24"/>
        </w:rPr>
        <w:t xml:space="preserve">find this </w:t>
      </w:r>
      <w:r w:rsidRPr="00C113AA">
        <w:rPr>
          <w:sz w:val="24"/>
        </w:rPr>
        <w:t>useful. If you have any more questions please do not hesitate to ask the Science Team.</w:t>
      </w:r>
    </w:p>
    <w:p w:rsidR="007A6139" w:rsidRPr="007A6139" w:rsidRDefault="007A6139" w:rsidP="007A6139">
      <w:pPr>
        <w:spacing w:after="0"/>
        <w:rPr>
          <w:b/>
          <w:i/>
        </w:rPr>
      </w:pPr>
    </w:p>
    <w:p w:rsidR="00AE732B" w:rsidRPr="00C113AA" w:rsidRDefault="00AE732B" w:rsidP="003C3AC1">
      <w:pPr>
        <w:spacing w:after="0"/>
        <w:rPr>
          <w:b/>
          <w:sz w:val="24"/>
          <w:szCs w:val="24"/>
          <w:u w:val="single"/>
        </w:rPr>
      </w:pPr>
      <w:r w:rsidRPr="00C113AA">
        <w:rPr>
          <w:b/>
          <w:sz w:val="24"/>
          <w:szCs w:val="24"/>
          <w:u w:val="single"/>
        </w:rPr>
        <w:t>What is included in GCSE Science?</w:t>
      </w:r>
    </w:p>
    <w:p w:rsidR="00AE732B" w:rsidRPr="00C113AA" w:rsidRDefault="00BE683A" w:rsidP="003C3AC1">
      <w:pPr>
        <w:spacing w:after="0"/>
        <w:rPr>
          <w:sz w:val="24"/>
          <w:szCs w:val="24"/>
        </w:rPr>
      </w:pPr>
      <w:r w:rsidRPr="00C113AA">
        <w:rPr>
          <w:sz w:val="24"/>
          <w:szCs w:val="24"/>
        </w:rPr>
        <w:t xml:space="preserve">Students are entered for </w:t>
      </w:r>
      <w:r w:rsidR="00AE732B" w:rsidRPr="00C113AA">
        <w:rPr>
          <w:sz w:val="24"/>
          <w:szCs w:val="24"/>
        </w:rPr>
        <w:t>Edexcel Combined Science or separate Sciences. They will receive 2 GCSEs from Combined Science and 3 GCSEs from Separate Sciences. The specifications can be found here:</w:t>
      </w:r>
    </w:p>
    <w:p w:rsidR="00AE732B" w:rsidRPr="00C113AA" w:rsidRDefault="00AE732B" w:rsidP="003C3AC1">
      <w:pPr>
        <w:spacing w:after="0"/>
        <w:rPr>
          <w:sz w:val="24"/>
          <w:szCs w:val="24"/>
        </w:rPr>
      </w:pPr>
      <w:r w:rsidRPr="00C113AA">
        <w:rPr>
          <w:sz w:val="24"/>
          <w:szCs w:val="24"/>
        </w:rPr>
        <w:t xml:space="preserve">Combined Science </w:t>
      </w:r>
      <w:r w:rsidR="00AE71FA" w:rsidRPr="00C113AA">
        <w:rPr>
          <w:sz w:val="24"/>
          <w:szCs w:val="24"/>
        </w:rPr>
        <w:t xml:space="preserve"> </w:t>
      </w:r>
      <w:hyperlink r:id="rId7" w:history="1">
        <w:r w:rsidRPr="00C113AA">
          <w:rPr>
            <w:rStyle w:val="Hyperlink"/>
            <w:sz w:val="24"/>
            <w:szCs w:val="24"/>
          </w:rPr>
          <w:t>https://qualifications.pearson.com/en/qualifications/edexcel-gcses/sciences-2016.html</w:t>
        </w:r>
      </w:hyperlink>
    </w:p>
    <w:p w:rsidR="00AE732B" w:rsidRPr="00C113AA" w:rsidRDefault="00AE732B" w:rsidP="003C3AC1">
      <w:pPr>
        <w:spacing w:after="0"/>
        <w:rPr>
          <w:sz w:val="24"/>
          <w:szCs w:val="24"/>
        </w:rPr>
      </w:pPr>
      <w:r w:rsidRPr="00C113AA">
        <w:rPr>
          <w:sz w:val="24"/>
          <w:szCs w:val="24"/>
        </w:rPr>
        <w:t xml:space="preserve">Biology </w:t>
      </w:r>
      <w:hyperlink r:id="rId8" w:anchor="tab-Biology" w:history="1">
        <w:r w:rsidRPr="00C113AA">
          <w:rPr>
            <w:rStyle w:val="Hyperlink"/>
            <w:sz w:val="24"/>
            <w:szCs w:val="24"/>
          </w:rPr>
          <w:t>https://qualifications.pearson.com/en/qualifications/edexcel-gcses/sciences-2016.html#tab-Biology</w:t>
        </w:r>
      </w:hyperlink>
    </w:p>
    <w:p w:rsidR="00AE732B" w:rsidRPr="00C113AA" w:rsidRDefault="00AE732B" w:rsidP="003C3AC1">
      <w:pPr>
        <w:spacing w:after="0"/>
        <w:rPr>
          <w:sz w:val="24"/>
          <w:szCs w:val="24"/>
        </w:rPr>
      </w:pPr>
      <w:r w:rsidRPr="00C113AA">
        <w:rPr>
          <w:sz w:val="24"/>
          <w:szCs w:val="24"/>
        </w:rPr>
        <w:t xml:space="preserve">Chemistry </w:t>
      </w:r>
      <w:hyperlink r:id="rId9" w:anchor="tab-Chemistry" w:history="1">
        <w:r w:rsidRPr="00C113AA">
          <w:rPr>
            <w:rStyle w:val="Hyperlink"/>
            <w:sz w:val="24"/>
            <w:szCs w:val="24"/>
          </w:rPr>
          <w:t>https://qualifications.pearson.com/en/qualifications/edexcel-gcses/sciences-2016.html#tab-Chemistry</w:t>
        </w:r>
      </w:hyperlink>
      <w:r w:rsidRPr="00C113AA">
        <w:rPr>
          <w:sz w:val="24"/>
          <w:szCs w:val="24"/>
        </w:rPr>
        <w:t xml:space="preserve"> </w:t>
      </w:r>
    </w:p>
    <w:p w:rsidR="00AE732B" w:rsidRPr="00C113AA" w:rsidRDefault="00AE732B" w:rsidP="003C3AC1">
      <w:pPr>
        <w:spacing w:after="0"/>
        <w:rPr>
          <w:sz w:val="24"/>
          <w:szCs w:val="24"/>
        </w:rPr>
      </w:pPr>
      <w:r w:rsidRPr="00C113AA">
        <w:rPr>
          <w:sz w:val="24"/>
          <w:szCs w:val="24"/>
        </w:rPr>
        <w:t xml:space="preserve">Physics </w:t>
      </w:r>
      <w:hyperlink r:id="rId10" w:anchor="tab-Physics" w:history="1">
        <w:r w:rsidRPr="00C113AA">
          <w:rPr>
            <w:rStyle w:val="Hyperlink"/>
            <w:sz w:val="24"/>
            <w:szCs w:val="24"/>
          </w:rPr>
          <w:t>https://qualifications.pearson.com/en/qualifications/edexcel-gcses/sciences-2016.html#tab-Physics</w:t>
        </w:r>
      </w:hyperlink>
    </w:p>
    <w:p w:rsidR="00AE71FA" w:rsidRPr="00C113AA" w:rsidRDefault="00AE71FA" w:rsidP="003C3AC1">
      <w:pPr>
        <w:spacing w:after="0"/>
        <w:rPr>
          <w:sz w:val="24"/>
          <w:szCs w:val="24"/>
        </w:rPr>
      </w:pPr>
    </w:p>
    <w:p w:rsidR="00BE683A" w:rsidRPr="00C113AA" w:rsidRDefault="00AE732B" w:rsidP="003C3AC1">
      <w:pPr>
        <w:spacing w:after="0"/>
        <w:rPr>
          <w:sz w:val="24"/>
          <w:szCs w:val="24"/>
        </w:rPr>
      </w:pPr>
      <w:r w:rsidRPr="00C113AA">
        <w:rPr>
          <w:sz w:val="24"/>
          <w:szCs w:val="24"/>
        </w:rPr>
        <w:t>These</w:t>
      </w:r>
      <w:r w:rsidR="00AE71FA" w:rsidRPr="00C113AA">
        <w:rPr>
          <w:sz w:val="24"/>
          <w:szCs w:val="24"/>
        </w:rPr>
        <w:t xml:space="preserve"> specifications</w:t>
      </w:r>
      <w:r w:rsidRPr="00C113AA">
        <w:rPr>
          <w:sz w:val="24"/>
          <w:szCs w:val="24"/>
        </w:rPr>
        <w:t xml:space="preserve"> document the key areas students need to cover. There is no coursework but as part of their GCSE they will cover ‘core practicals’</w:t>
      </w:r>
      <w:r w:rsidR="00BE683A" w:rsidRPr="00C113AA">
        <w:rPr>
          <w:sz w:val="24"/>
          <w:szCs w:val="24"/>
        </w:rPr>
        <w:t xml:space="preserve"> which they will also be tested on in the exams</w:t>
      </w:r>
      <w:r w:rsidRPr="00C113AA">
        <w:rPr>
          <w:sz w:val="24"/>
          <w:szCs w:val="24"/>
        </w:rPr>
        <w:t xml:space="preserve">. </w:t>
      </w:r>
      <w:r w:rsidR="00BE683A" w:rsidRPr="00C113AA">
        <w:rPr>
          <w:sz w:val="24"/>
          <w:szCs w:val="24"/>
        </w:rPr>
        <w:t xml:space="preserve"> </w:t>
      </w:r>
      <w:r w:rsidR="008D024B" w:rsidRPr="00C113AA">
        <w:rPr>
          <w:sz w:val="24"/>
          <w:szCs w:val="24"/>
        </w:rPr>
        <w:t>They will sit six exams (2 in Biology, 2 in Chemistry and 2 in Physics) in May and June.</w:t>
      </w:r>
    </w:p>
    <w:p w:rsidR="00AE71FA" w:rsidRPr="00C113AA" w:rsidRDefault="00AE71FA" w:rsidP="003C3AC1">
      <w:pPr>
        <w:spacing w:after="0"/>
        <w:rPr>
          <w:sz w:val="24"/>
          <w:szCs w:val="24"/>
        </w:rPr>
      </w:pPr>
    </w:p>
    <w:p w:rsidR="00AE732B" w:rsidRPr="00C113AA" w:rsidRDefault="00AE732B" w:rsidP="003C3AC1">
      <w:pPr>
        <w:spacing w:after="0"/>
        <w:rPr>
          <w:b/>
          <w:sz w:val="24"/>
          <w:szCs w:val="24"/>
          <w:u w:val="single"/>
        </w:rPr>
      </w:pPr>
      <w:r w:rsidRPr="00C113AA">
        <w:rPr>
          <w:b/>
          <w:sz w:val="24"/>
          <w:szCs w:val="24"/>
          <w:u w:val="single"/>
        </w:rPr>
        <w:t>How should students revise for Science?</w:t>
      </w:r>
    </w:p>
    <w:p w:rsidR="00AE732B" w:rsidRPr="00C113AA" w:rsidRDefault="00AE732B" w:rsidP="003C3AC1">
      <w:pPr>
        <w:spacing w:after="0"/>
        <w:rPr>
          <w:sz w:val="24"/>
          <w:szCs w:val="24"/>
        </w:rPr>
      </w:pPr>
      <w:r w:rsidRPr="00C113AA">
        <w:rPr>
          <w:sz w:val="24"/>
          <w:szCs w:val="24"/>
        </w:rPr>
        <w:t xml:space="preserve">We are advocating a </w:t>
      </w:r>
      <w:r w:rsidRPr="00C113AA">
        <w:rPr>
          <w:b/>
          <w:i/>
          <w:sz w:val="24"/>
          <w:szCs w:val="24"/>
        </w:rPr>
        <w:t>minimum of 20 minutes of Science per day</w:t>
      </w:r>
      <w:r w:rsidRPr="00C113AA">
        <w:rPr>
          <w:sz w:val="24"/>
          <w:szCs w:val="24"/>
        </w:rPr>
        <w:t>. Between now and the summer this will equate to almost 38 hours of revision! This time should be spent wisely. Students should not just be reading or copying out of a revision guide as this is not helpful to them.</w:t>
      </w:r>
      <w:r w:rsidR="008D024B" w:rsidRPr="00C113AA">
        <w:rPr>
          <w:sz w:val="24"/>
          <w:szCs w:val="24"/>
        </w:rPr>
        <w:t xml:space="preserve"> In each 20 minute slot they should</w:t>
      </w:r>
      <w:r w:rsidR="00AE71FA" w:rsidRPr="00C113AA">
        <w:rPr>
          <w:sz w:val="24"/>
          <w:szCs w:val="24"/>
        </w:rPr>
        <w:t xml:space="preserve"> be completing one of the following</w:t>
      </w:r>
      <w:r w:rsidR="008D024B" w:rsidRPr="00C113AA">
        <w:rPr>
          <w:sz w:val="24"/>
          <w:szCs w:val="24"/>
        </w:rPr>
        <w:t xml:space="preserve"> activities</w:t>
      </w:r>
      <w:r w:rsidRPr="00C113AA">
        <w:rPr>
          <w:sz w:val="24"/>
          <w:szCs w:val="24"/>
        </w:rPr>
        <w:t>:</w:t>
      </w:r>
    </w:p>
    <w:p w:rsidR="00AE732B" w:rsidRPr="00C113AA" w:rsidRDefault="00AE732B" w:rsidP="003C3AC1">
      <w:pPr>
        <w:pStyle w:val="ListParagraph"/>
        <w:numPr>
          <w:ilvl w:val="0"/>
          <w:numId w:val="8"/>
        </w:numPr>
        <w:spacing w:after="0"/>
        <w:rPr>
          <w:sz w:val="24"/>
          <w:szCs w:val="24"/>
        </w:rPr>
      </w:pPr>
      <w:r w:rsidRPr="00C113AA">
        <w:rPr>
          <w:b/>
          <w:i/>
          <w:sz w:val="24"/>
          <w:szCs w:val="24"/>
        </w:rPr>
        <w:t>Using their knowledge organisers to ‘look, cover, write, check</w:t>
      </w:r>
      <w:r w:rsidR="008D024B" w:rsidRPr="00C113AA">
        <w:rPr>
          <w:sz w:val="24"/>
          <w:szCs w:val="24"/>
        </w:rPr>
        <w:t xml:space="preserve">’. This ensures </w:t>
      </w:r>
      <w:r w:rsidRPr="00C113AA">
        <w:rPr>
          <w:sz w:val="24"/>
          <w:szCs w:val="24"/>
        </w:rPr>
        <w:t>students are actively spending time memorising and mastering their knowledge in each area.</w:t>
      </w:r>
    </w:p>
    <w:p w:rsidR="00B870AC" w:rsidRPr="00C113AA" w:rsidRDefault="00AE732B" w:rsidP="003C3AC1">
      <w:pPr>
        <w:pStyle w:val="ListParagraph"/>
        <w:numPr>
          <w:ilvl w:val="0"/>
          <w:numId w:val="8"/>
        </w:numPr>
        <w:spacing w:after="0"/>
        <w:rPr>
          <w:sz w:val="24"/>
          <w:szCs w:val="24"/>
        </w:rPr>
      </w:pPr>
      <w:r w:rsidRPr="00C113AA">
        <w:rPr>
          <w:b/>
          <w:i/>
          <w:sz w:val="24"/>
          <w:szCs w:val="24"/>
        </w:rPr>
        <w:t>Revisi</w:t>
      </w:r>
      <w:r w:rsidR="009E6039" w:rsidRPr="00C113AA">
        <w:rPr>
          <w:b/>
          <w:i/>
          <w:sz w:val="24"/>
          <w:szCs w:val="24"/>
        </w:rPr>
        <w:t>ti</w:t>
      </w:r>
      <w:r w:rsidRPr="00C113AA">
        <w:rPr>
          <w:b/>
          <w:i/>
          <w:sz w:val="24"/>
          <w:szCs w:val="24"/>
        </w:rPr>
        <w:t>ng key information by watch</w:t>
      </w:r>
      <w:r w:rsidR="008D024B" w:rsidRPr="00C113AA">
        <w:rPr>
          <w:b/>
          <w:i/>
          <w:sz w:val="24"/>
          <w:szCs w:val="24"/>
        </w:rPr>
        <w:t xml:space="preserve">ing videos on GCSEPod. They should make notes </w:t>
      </w:r>
      <w:r w:rsidRPr="00C113AA">
        <w:rPr>
          <w:b/>
          <w:i/>
          <w:sz w:val="24"/>
          <w:szCs w:val="24"/>
        </w:rPr>
        <w:t>using the GCSE Pod template</w:t>
      </w:r>
      <w:r w:rsidRPr="00C113AA">
        <w:rPr>
          <w:sz w:val="24"/>
          <w:szCs w:val="24"/>
        </w:rPr>
        <w:t xml:space="preserve"> (this can be </w:t>
      </w:r>
      <w:r w:rsidR="009E6039" w:rsidRPr="00C113AA">
        <w:rPr>
          <w:sz w:val="24"/>
          <w:szCs w:val="24"/>
        </w:rPr>
        <w:t xml:space="preserve">copied into their book </w:t>
      </w:r>
      <w:r w:rsidRPr="00C113AA">
        <w:rPr>
          <w:sz w:val="24"/>
          <w:szCs w:val="24"/>
        </w:rPr>
        <w:t xml:space="preserve">and </w:t>
      </w:r>
      <w:r w:rsidR="009E6039" w:rsidRPr="00C113AA">
        <w:rPr>
          <w:sz w:val="24"/>
          <w:szCs w:val="24"/>
        </w:rPr>
        <w:t>not printed). This ensures they are organising their notes in a useful way for revision.</w:t>
      </w:r>
    </w:p>
    <w:p w:rsidR="009E6039" w:rsidRPr="00C113AA" w:rsidRDefault="009E6039" w:rsidP="003C3AC1">
      <w:pPr>
        <w:pStyle w:val="ListParagraph"/>
        <w:numPr>
          <w:ilvl w:val="0"/>
          <w:numId w:val="8"/>
        </w:numPr>
        <w:spacing w:after="0"/>
        <w:rPr>
          <w:sz w:val="24"/>
          <w:szCs w:val="24"/>
        </w:rPr>
      </w:pPr>
      <w:r w:rsidRPr="00C113AA">
        <w:rPr>
          <w:b/>
          <w:i/>
          <w:sz w:val="24"/>
          <w:szCs w:val="24"/>
        </w:rPr>
        <w:t>Practicing their knowledge by taking quizzes using an online tool called Educake</w:t>
      </w:r>
      <w:r w:rsidRPr="00C113AA">
        <w:rPr>
          <w:sz w:val="24"/>
          <w:szCs w:val="24"/>
        </w:rPr>
        <w:t>. These quizzes may be set by their teacher or they can choose quizzes to practice themselves.</w:t>
      </w:r>
    </w:p>
    <w:p w:rsidR="009E6039" w:rsidRPr="00C113AA" w:rsidRDefault="009E6039" w:rsidP="003C3AC1">
      <w:pPr>
        <w:pStyle w:val="ListParagraph"/>
        <w:numPr>
          <w:ilvl w:val="0"/>
          <w:numId w:val="8"/>
        </w:numPr>
        <w:spacing w:after="0"/>
        <w:rPr>
          <w:sz w:val="24"/>
          <w:szCs w:val="24"/>
        </w:rPr>
      </w:pPr>
      <w:r w:rsidRPr="00C113AA">
        <w:rPr>
          <w:sz w:val="24"/>
          <w:szCs w:val="24"/>
        </w:rPr>
        <w:lastRenderedPageBreak/>
        <w:t xml:space="preserve">Once knowledge has been mastered, </w:t>
      </w:r>
      <w:r w:rsidRPr="00C113AA">
        <w:rPr>
          <w:b/>
          <w:i/>
          <w:sz w:val="24"/>
          <w:szCs w:val="24"/>
        </w:rPr>
        <w:t>practicing exam questions and going through the mark scheme</w:t>
      </w:r>
      <w:r w:rsidRPr="00C113AA">
        <w:rPr>
          <w:sz w:val="24"/>
          <w:szCs w:val="24"/>
        </w:rPr>
        <w:t xml:space="preserve"> making corrections.</w:t>
      </w:r>
      <w:bookmarkStart w:id="0" w:name="_GoBack"/>
      <w:bookmarkEnd w:id="0"/>
    </w:p>
    <w:p w:rsidR="00B870AC" w:rsidRPr="00C113AA" w:rsidRDefault="00B870AC" w:rsidP="003C3AC1">
      <w:pPr>
        <w:spacing w:after="0"/>
        <w:ind w:left="360"/>
        <w:rPr>
          <w:sz w:val="24"/>
          <w:szCs w:val="24"/>
        </w:rPr>
      </w:pPr>
      <w:r w:rsidRPr="00C113AA">
        <w:rPr>
          <w:noProof/>
          <w:sz w:val="24"/>
          <w:szCs w:val="24"/>
          <w:lang w:eastAsia="en-GB"/>
        </w:rPr>
        <w:drawing>
          <wp:inline distT="0" distB="0" distL="0" distR="0" wp14:anchorId="6351F46A" wp14:editId="5A1A667D">
            <wp:extent cx="2437547" cy="3390900"/>
            <wp:effectExtent l="0" t="0" r="127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a:srcRect l="33889" t="20666" r="34861" b="9778"/>
                    <a:stretch/>
                  </pic:blipFill>
                  <pic:spPr>
                    <a:xfrm>
                      <a:off x="0" y="0"/>
                      <a:ext cx="2437547" cy="3390900"/>
                    </a:xfrm>
                    <a:prstGeom prst="rect">
                      <a:avLst/>
                    </a:prstGeom>
                  </pic:spPr>
                </pic:pic>
              </a:graphicData>
            </a:graphic>
          </wp:inline>
        </w:drawing>
      </w:r>
      <w:r w:rsidRPr="00C113AA">
        <w:rPr>
          <w:noProof/>
          <w:sz w:val="24"/>
          <w:szCs w:val="24"/>
          <w:lang w:eastAsia="en-GB"/>
        </w:rPr>
        <w:drawing>
          <wp:inline distT="0" distB="0" distL="0" distR="0" wp14:anchorId="67640BDB" wp14:editId="4229B863">
            <wp:extent cx="3465195" cy="2626431"/>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277" t="24420" r="30512" b="17112"/>
                    <a:stretch/>
                  </pic:blipFill>
                  <pic:spPr bwMode="auto">
                    <a:xfrm>
                      <a:off x="0" y="0"/>
                      <a:ext cx="3478372" cy="2636418"/>
                    </a:xfrm>
                    <a:prstGeom prst="rect">
                      <a:avLst/>
                    </a:prstGeom>
                    <a:ln>
                      <a:noFill/>
                    </a:ln>
                    <a:extLst>
                      <a:ext uri="{53640926-AAD7-44D8-BBD7-CCE9431645EC}">
                        <a14:shadowObscured xmlns:a14="http://schemas.microsoft.com/office/drawing/2010/main"/>
                      </a:ext>
                    </a:extLst>
                  </pic:spPr>
                </pic:pic>
              </a:graphicData>
            </a:graphic>
          </wp:inline>
        </w:drawing>
      </w:r>
    </w:p>
    <w:p w:rsidR="008D024B" w:rsidRPr="00C113AA" w:rsidRDefault="009E6039" w:rsidP="003C3AC1">
      <w:pPr>
        <w:spacing w:after="0"/>
        <w:rPr>
          <w:sz w:val="24"/>
          <w:szCs w:val="24"/>
        </w:rPr>
      </w:pPr>
      <w:r w:rsidRPr="00C113AA">
        <w:rPr>
          <w:b/>
          <w:sz w:val="24"/>
          <w:szCs w:val="24"/>
        </w:rPr>
        <w:t>Combined Science students</w:t>
      </w:r>
      <w:r w:rsidRPr="00C113AA">
        <w:rPr>
          <w:sz w:val="24"/>
          <w:szCs w:val="24"/>
        </w:rPr>
        <w:t xml:space="preserve"> have been allocated two educake quizzes and two sets of GCSE Pods to complete per week for Science. These quizzes and pods have been specially designed to ensure that students revisit knowledge from year 10 and year 11 topics consistently to help build their memory. This home learning is set on a Monday and due the following Monday. </w:t>
      </w:r>
    </w:p>
    <w:p w:rsidR="008D024B" w:rsidRPr="00C113AA" w:rsidRDefault="008D024B" w:rsidP="003C3AC1">
      <w:pPr>
        <w:spacing w:after="0"/>
        <w:rPr>
          <w:sz w:val="24"/>
          <w:szCs w:val="24"/>
        </w:rPr>
      </w:pPr>
    </w:p>
    <w:p w:rsidR="008D024B" w:rsidRPr="00C113AA" w:rsidRDefault="008D024B" w:rsidP="003C3AC1">
      <w:pPr>
        <w:spacing w:after="0"/>
        <w:rPr>
          <w:sz w:val="24"/>
          <w:szCs w:val="24"/>
        </w:rPr>
      </w:pPr>
      <w:r w:rsidRPr="00C113AA">
        <w:rPr>
          <w:noProof/>
          <w:sz w:val="24"/>
          <w:szCs w:val="24"/>
          <w:lang w:eastAsia="en-GB"/>
        </w:rPr>
        <w:drawing>
          <wp:inline distT="0" distB="0" distL="0" distR="0" wp14:anchorId="3F0F7A8A">
            <wp:extent cx="2753197" cy="1968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996" cy="1982334"/>
                    </a:xfrm>
                    <a:prstGeom prst="rect">
                      <a:avLst/>
                    </a:prstGeom>
                    <a:noFill/>
                  </pic:spPr>
                </pic:pic>
              </a:graphicData>
            </a:graphic>
          </wp:inline>
        </w:drawing>
      </w:r>
    </w:p>
    <w:p w:rsidR="00BE683A" w:rsidRPr="00C113AA" w:rsidRDefault="00BE683A" w:rsidP="003C3AC1">
      <w:pPr>
        <w:spacing w:after="0"/>
        <w:rPr>
          <w:sz w:val="24"/>
          <w:szCs w:val="24"/>
        </w:rPr>
      </w:pPr>
    </w:p>
    <w:p w:rsidR="009E6039" w:rsidRPr="00C113AA" w:rsidRDefault="009E6039" w:rsidP="003C3AC1">
      <w:pPr>
        <w:spacing w:after="0"/>
        <w:rPr>
          <w:sz w:val="24"/>
          <w:szCs w:val="24"/>
        </w:rPr>
      </w:pPr>
      <w:r w:rsidRPr="00C113AA">
        <w:rPr>
          <w:sz w:val="24"/>
          <w:szCs w:val="24"/>
        </w:rPr>
        <w:t>We issue 30 minute detentions on the Monday evening in a computer room so they can begin to complete what they have missed. In order for them not to get behind, we suggest they follow the following timetable:</w:t>
      </w:r>
    </w:p>
    <w:p w:rsidR="00AE71FA" w:rsidRPr="00C113AA" w:rsidRDefault="00AE71FA" w:rsidP="003C3AC1">
      <w:pPr>
        <w:spacing w:after="0"/>
        <w:rPr>
          <w:sz w:val="24"/>
          <w:szCs w:val="24"/>
        </w:rPr>
      </w:pPr>
    </w:p>
    <w:p w:rsidR="009E6039" w:rsidRPr="00C113AA" w:rsidRDefault="009E6039" w:rsidP="003C3AC1">
      <w:pPr>
        <w:spacing w:after="0"/>
        <w:rPr>
          <w:sz w:val="24"/>
          <w:szCs w:val="24"/>
        </w:rPr>
      </w:pPr>
      <w:r w:rsidRPr="00C113AA">
        <w:rPr>
          <w:b/>
          <w:bCs/>
          <w:sz w:val="24"/>
          <w:szCs w:val="24"/>
        </w:rPr>
        <w:t>Monday</w:t>
      </w:r>
      <w:r w:rsidRPr="00C113AA">
        <w:rPr>
          <w:sz w:val="24"/>
          <w:szCs w:val="24"/>
        </w:rPr>
        <w:t>: GCSE Pod/s on a Year 10 topic</w:t>
      </w:r>
    </w:p>
    <w:p w:rsidR="009E6039" w:rsidRPr="00C113AA" w:rsidRDefault="009E6039" w:rsidP="003C3AC1">
      <w:pPr>
        <w:spacing w:after="0"/>
        <w:rPr>
          <w:sz w:val="24"/>
          <w:szCs w:val="24"/>
        </w:rPr>
      </w:pPr>
      <w:r w:rsidRPr="00C113AA">
        <w:rPr>
          <w:b/>
          <w:bCs/>
          <w:sz w:val="24"/>
          <w:szCs w:val="24"/>
        </w:rPr>
        <w:t>Tuesday:</w:t>
      </w:r>
      <w:r w:rsidRPr="00C113AA">
        <w:rPr>
          <w:sz w:val="24"/>
          <w:szCs w:val="24"/>
        </w:rPr>
        <w:t xml:space="preserve"> Practice knowledge organiser on this topic</w:t>
      </w:r>
    </w:p>
    <w:p w:rsidR="009E6039" w:rsidRPr="00C113AA" w:rsidRDefault="009E6039" w:rsidP="003C3AC1">
      <w:pPr>
        <w:spacing w:after="0"/>
        <w:rPr>
          <w:sz w:val="24"/>
          <w:szCs w:val="24"/>
        </w:rPr>
      </w:pPr>
      <w:r w:rsidRPr="00C113AA">
        <w:rPr>
          <w:b/>
          <w:bCs/>
          <w:sz w:val="24"/>
          <w:szCs w:val="24"/>
        </w:rPr>
        <w:t>Wednesday</w:t>
      </w:r>
      <w:r w:rsidRPr="00C113AA">
        <w:rPr>
          <w:sz w:val="24"/>
          <w:szCs w:val="24"/>
        </w:rPr>
        <w:t>: Educake on this</w:t>
      </w:r>
    </w:p>
    <w:p w:rsidR="009E6039" w:rsidRPr="00C113AA" w:rsidRDefault="009E6039" w:rsidP="003C3AC1">
      <w:pPr>
        <w:spacing w:after="0"/>
        <w:rPr>
          <w:sz w:val="24"/>
          <w:szCs w:val="24"/>
        </w:rPr>
      </w:pPr>
      <w:r w:rsidRPr="00C113AA">
        <w:rPr>
          <w:b/>
          <w:bCs/>
          <w:sz w:val="24"/>
          <w:szCs w:val="24"/>
        </w:rPr>
        <w:t>Thursday:</w:t>
      </w:r>
      <w:r w:rsidRPr="00C113AA">
        <w:rPr>
          <w:sz w:val="24"/>
          <w:szCs w:val="24"/>
        </w:rPr>
        <w:t xml:space="preserve"> GCSE Pod/s on a year 11 topic</w:t>
      </w:r>
    </w:p>
    <w:p w:rsidR="009E6039" w:rsidRPr="00C113AA" w:rsidRDefault="009E6039" w:rsidP="003C3AC1">
      <w:pPr>
        <w:spacing w:after="0"/>
        <w:rPr>
          <w:sz w:val="24"/>
          <w:szCs w:val="24"/>
        </w:rPr>
      </w:pPr>
      <w:r w:rsidRPr="00C113AA">
        <w:rPr>
          <w:b/>
          <w:bCs/>
          <w:sz w:val="24"/>
          <w:szCs w:val="24"/>
        </w:rPr>
        <w:t>Friday:</w:t>
      </w:r>
      <w:r w:rsidRPr="00C113AA">
        <w:rPr>
          <w:sz w:val="24"/>
          <w:szCs w:val="24"/>
        </w:rPr>
        <w:t xml:space="preserve"> Practice knowledge organiser on this topic</w:t>
      </w:r>
    </w:p>
    <w:p w:rsidR="009E6039" w:rsidRPr="00C113AA" w:rsidRDefault="009E6039" w:rsidP="003C3AC1">
      <w:pPr>
        <w:spacing w:after="0"/>
        <w:rPr>
          <w:sz w:val="24"/>
          <w:szCs w:val="24"/>
        </w:rPr>
      </w:pPr>
      <w:r w:rsidRPr="00C113AA">
        <w:rPr>
          <w:b/>
          <w:bCs/>
          <w:sz w:val="24"/>
          <w:szCs w:val="24"/>
        </w:rPr>
        <w:lastRenderedPageBreak/>
        <w:t>Saturday</w:t>
      </w:r>
      <w:r w:rsidRPr="00C113AA">
        <w:rPr>
          <w:sz w:val="24"/>
          <w:szCs w:val="24"/>
        </w:rPr>
        <w:t>: Educake on this topic</w:t>
      </w:r>
    </w:p>
    <w:p w:rsidR="009E6039" w:rsidRPr="00C113AA" w:rsidRDefault="009E6039" w:rsidP="003C3AC1">
      <w:pPr>
        <w:spacing w:after="0"/>
        <w:rPr>
          <w:sz w:val="24"/>
          <w:szCs w:val="24"/>
        </w:rPr>
      </w:pPr>
      <w:r w:rsidRPr="00C113AA">
        <w:rPr>
          <w:b/>
          <w:bCs/>
          <w:sz w:val="24"/>
          <w:szCs w:val="24"/>
        </w:rPr>
        <w:t>Sunday</w:t>
      </w:r>
      <w:r w:rsidRPr="00C113AA">
        <w:rPr>
          <w:sz w:val="24"/>
          <w:szCs w:val="24"/>
        </w:rPr>
        <w:t xml:space="preserve">: Practice areas from the week they </w:t>
      </w:r>
      <w:r w:rsidR="008D024B" w:rsidRPr="00C113AA">
        <w:rPr>
          <w:sz w:val="24"/>
          <w:szCs w:val="24"/>
        </w:rPr>
        <w:t>have not</w:t>
      </w:r>
      <w:r w:rsidRPr="00C113AA">
        <w:rPr>
          <w:sz w:val="24"/>
          <w:szCs w:val="24"/>
        </w:rPr>
        <w:t xml:space="preserve"> yet mastered.</w:t>
      </w:r>
    </w:p>
    <w:p w:rsidR="007A6139" w:rsidRPr="00C113AA" w:rsidRDefault="007A6139" w:rsidP="003C3AC1">
      <w:pPr>
        <w:spacing w:after="0"/>
        <w:rPr>
          <w:b/>
          <w:sz w:val="24"/>
          <w:szCs w:val="24"/>
          <w:u w:val="single"/>
        </w:rPr>
      </w:pPr>
    </w:p>
    <w:p w:rsidR="009E6039" w:rsidRPr="00C113AA" w:rsidRDefault="009E6039" w:rsidP="003C3AC1">
      <w:pPr>
        <w:spacing w:after="0"/>
        <w:rPr>
          <w:b/>
          <w:sz w:val="24"/>
          <w:szCs w:val="24"/>
          <w:u w:val="single"/>
        </w:rPr>
      </w:pPr>
      <w:r w:rsidRPr="00C113AA">
        <w:rPr>
          <w:b/>
          <w:sz w:val="24"/>
          <w:szCs w:val="24"/>
          <w:u w:val="single"/>
        </w:rPr>
        <w:t>What resources are available to support revision?</w:t>
      </w:r>
    </w:p>
    <w:p w:rsidR="00AE732B" w:rsidRPr="00C113AA" w:rsidRDefault="009E6039" w:rsidP="003C3AC1">
      <w:pPr>
        <w:pStyle w:val="ListParagraph"/>
        <w:numPr>
          <w:ilvl w:val="0"/>
          <w:numId w:val="9"/>
        </w:numPr>
        <w:spacing w:after="0"/>
        <w:rPr>
          <w:sz w:val="24"/>
          <w:szCs w:val="24"/>
        </w:rPr>
      </w:pPr>
      <w:r w:rsidRPr="00C113AA">
        <w:rPr>
          <w:sz w:val="24"/>
          <w:szCs w:val="24"/>
        </w:rPr>
        <w:t>All students have logins to GCSEPod and Educake</w:t>
      </w:r>
      <w:r w:rsidR="00AE71FA" w:rsidRPr="00C113AA">
        <w:rPr>
          <w:sz w:val="24"/>
          <w:szCs w:val="24"/>
        </w:rPr>
        <w:t>.</w:t>
      </w:r>
    </w:p>
    <w:p w:rsidR="009E6039" w:rsidRPr="00C113AA" w:rsidRDefault="009E6039" w:rsidP="003C3AC1">
      <w:pPr>
        <w:pStyle w:val="ListParagraph"/>
        <w:numPr>
          <w:ilvl w:val="0"/>
          <w:numId w:val="9"/>
        </w:numPr>
        <w:spacing w:after="0"/>
        <w:rPr>
          <w:sz w:val="24"/>
          <w:szCs w:val="24"/>
        </w:rPr>
      </w:pPr>
      <w:r w:rsidRPr="00C113AA">
        <w:rPr>
          <w:sz w:val="24"/>
          <w:szCs w:val="24"/>
        </w:rPr>
        <w:t>Each student will be provided with a pack of knowledge organisers with a tick sheet at the front</w:t>
      </w:r>
      <w:r w:rsidR="00B870AC" w:rsidRPr="00C113AA">
        <w:rPr>
          <w:sz w:val="24"/>
          <w:szCs w:val="24"/>
        </w:rPr>
        <w:t xml:space="preserve"> that will suppor</w:t>
      </w:r>
      <w:r w:rsidR="00AE71FA" w:rsidRPr="00C113AA">
        <w:rPr>
          <w:sz w:val="24"/>
          <w:szCs w:val="24"/>
        </w:rPr>
        <w:t>t them in organising their time.</w:t>
      </w:r>
    </w:p>
    <w:p w:rsidR="00B870AC" w:rsidRPr="00C113AA" w:rsidRDefault="00B870AC" w:rsidP="003C3AC1">
      <w:pPr>
        <w:pStyle w:val="ListParagraph"/>
        <w:numPr>
          <w:ilvl w:val="0"/>
          <w:numId w:val="9"/>
        </w:numPr>
        <w:spacing w:after="0"/>
        <w:rPr>
          <w:sz w:val="24"/>
          <w:szCs w:val="24"/>
        </w:rPr>
      </w:pPr>
      <w:r w:rsidRPr="00C113AA">
        <w:rPr>
          <w:sz w:val="24"/>
          <w:szCs w:val="24"/>
        </w:rPr>
        <w:t>Monday nights and Thursday lunchtimes Ms Bing and Mr Hilburn will be in ICT so students can complete online work if they do not have access to this at home.</w:t>
      </w:r>
    </w:p>
    <w:p w:rsidR="00B870AC" w:rsidRPr="00C113AA" w:rsidRDefault="00B870AC" w:rsidP="003C3AC1">
      <w:pPr>
        <w:pStyle w:val="ListParagraph"/>
        <w:numPr>
          <w:ilvl w:val="0"/>
          <w:numId w:val="9"/>
        </w:numPr>
        <w:spacing w:after="0"/>
        <w:rPr>
          <w:sz w:val="24"/>
          <w:szCs w:val="24"/>
        </w:rPr>
      </w:pPr>
      <w:r w:rsidRPr="00C113AA">
        <w:rPr>
          <w:sz w:val="24"/>
          <w:szCs w:val="24"/>
        </w:rPr>
        <w:t>Students should regularly check their Office 365 page for their Science class for updates and support from their teacher.</w:t>
      </w:r>
    </w:p>
    <w:p w:rsidR="00B870AC" w:rsidRPr="00C113AA" w:rsidRDefault="00B870AC" w:rsidP="003C3AC1">
      <w:pPr>
        <w:pStyle w:val="ListParagraph"/>
        <w:numPr>
          <w:ilvl w:val="0"/>
          <w:numId w:val="9"/>
        </w:numPr>
        <w:spacing w:after="0"/>
        <w:rPr>
          <w:sz w:val="24"/>
          <w:szCs w:val="24"/>
        </w:rPr>
      </w:pPr>
      <w:r w:rsidRPr="00C113AA">
        <w:rPr>
          <w:sz w:val="24"/>
          <w:szCs w:val="24"/>
        </w:rPr>
        <w:t>We have created a</w:t>
      </w:r>
      <w:r w:rsidR="008D024B" w:rsidRPr="00C113AA">
        <w:rPr>
          <w:sz w:val="24"/>
          <w:szCs w:val="24"/>
        </w:rPr>
        <w:t xml:space="preserve"> ‘Science revision page’</w:t>
      </w:r>
      <w:r w:rsidRPr="00C113AA">
        <w:rPr>
          <w:sz w:val="24"/>
          <w:szCs w:val="24"/>
        </w:rPr>
        <w:t xml:space="preserve"> </w:t>
      </w:r>
      <w:r w:rsidR="003C3AC1" w:rsidRPr="00C113AA">
        <w:rPr>
          <w:sz w:val="24"/>
          <w:szCs w:val="24"/>
        </w:rPr>
        <w:t xml:space="preserve">(located on Office 365 here; Office 365&gt;Learning Resources&gt;Documents&gt;Science&gt;KS4&gt;Science Revision Page.url) </w:t>
      </w:r>
      <w:r w:rsidRPr="00C113AA">
        <w:rPr>
          <w:sz w:val="24"/>
          <w:szCs w:val="24"/>
        </w:rPr>
        <w:t>that contains the following resources:</w:t>
      </w:r>
    </w:p>
    <w:p w:rsidR="00B870AC" w:rsidRPr="00C113AA" w:rsidRDefault="00B870AC" w:rsidP="003C3AC1">
      <w:pPr>
        <w:pStyle w:val="ListParagraph"/>
        <w:numPr>
          <w:ilvl w:val="1"/>
          <w:numId w:val="9"/>
        </w:numPr>
        <w:spacing w:after="0"/>
        <w:rPr>
          <w:sz w:val="24"/>
          <w:szCs w:val="24"/>
        </w:rPr>
      </w:pPr>
      <w:r w:rsidRPr="00C113AA">
        <w:rPr>
          <w:sz w:val="24"/>
          <w:szCs w:val="24"/>
        </w:rPr>
        <w:t>Online knowledge organisers</w:t>
      </w:r>
    </w:p>
    <w:p w:rsidR="00B870AC" w:rsidRPr="00C113AA" w:rsidRDefault="00B870AC" w:rsidP="003C3AC1">
      <w:pPr>
        <w:pStyle w:val="ListParagraph"/>
        <w:numPr>
          <w:ilvl w:val="1"/>
          <w:numId w:val="9"/>
        </w:numPr>
        <w:spacing w:after="0"/>
        <w:rPr>
          <w:sz w:val="24"/>
          <w:szCs w:val="24"/>
        </w:rPr>
      </w:pPr>
      <w:r w:rsidRPr="00C113AA">
        <w:rPr>
          <w:sz w:val="24"/>
          <w:szCs w:val="24"/>
        </w:rPr>
        <w:t>Links to video channels</w:t>
      </w:r>
    </w:p>
    <w:p w:rsidR="00B870AC" w:rsidRPr="00C113AA" w:rsidRDefault="00B870AC" w:rsidP="003C3AC1">
      <w:pPr>
        <w:pStyle w:val="ListParagraph"/>
        <w:numPr>
          <w:ilvl w:val="1"/>
          <w:numId w:val="9"/>
        </w:numPr>
        <w:spacing w:after="0"/>
        <w:rPr>
          <w:sz w:val="24"/>
          <w:szCs w:val="24"/>
        </w:rPr>
      </w:pPr>
      <w:r w:rsidRPr="00C113AA">
        <w:rPr>
          <w:sz w:val="24"/>
          <w:szCs w:val="24"/>
        </w:rPr>
        <w:t>Links to GCSE Pod/Educake</w:t>
      </w:r>
    </w:p>
    <w:p w:rsidR="00B870AC" w:rsidRPr="00C113AA" w:rsidRDefault="00B870AC" w:rsidP="003C3AC1">
      <w:pPr>
        <w:pStyle w:val="ListParagraph"/>
        <w:numPr>
          <w:ilvl w:val="1"/>
          <w:numId w:val="9"/>
        </w:numPr>
        <w:spacing w:after="0"/>
        <w:rPr>
          <w:sz w:val="24"/>
          <w:szCs w:val="24"/>
        </w:rPr>
      </w:pPr>
      <w:r w:rsidRPr="00C113AA">
        <w:rPr>
          <w:sz w:val="24"/>
          <w:szCs w:val="24"/>
        </w:rPr>
        <w:t>Topic checklists</w:t>
      </w:r>
    </w:p>
    <w:p w:rsidR="00B870AC" w:rsidRPr="00C113AA" w:rsidRDefault="00B870AC" w:rsidP="003C3AC1">
      <w:pPr>
        <w:pStyle w:val="ListParagraph"/>
        <w:numPr>
          <w:ilvl w:val="1"/>
          <w:numId w:val="9"/>
        </w:numPr>
        <w:spacing w:after="0"/>
        <w:rPr>
          <w:sz w:val="24"/>
          <w:szCs w:val="24"/>
        </w:rPr>
      </w:pPr>
      <w:r w:rsidRPr="00C113AA">
        <w:rPr>
          <w:sz w:val="24"/>
          <w:szCs w:val="24"/>
        </w:rPr>
        <w:t>Exam questions and mark schemes</w:t>
      </w:r>
    </w:p>
    <w:p w:rsidR="00B870AC" w:rsidRPr="00C113AA" w:rsidRDefault="00B870AC" w:rsidP="003C3AC1">
      <w:pPr>
        <w:pStyle w:val="ListParagraph"/>
        <w:numPr>
          <w:ilvl w:val="1"/>
          <w:numId w:val="9"/>
        </w:numPr>
        <w:spacing w:after="0"/>
        <w:rPr>
          <w:sz w:val="24"/>
          <w:szCs w:val="24"/>
        </w:rPr>
      </w:pPr>
      <w:r w:rsidRPr="00C113AA">
        <w:rPr>
          <w:sz w:val="24"/>
          <w:szCs w:val="24"/>
        </w:rPr>
        <w:t>Online walk and talk mocks</w:t>
      </w:r>
    </w:p>
    <w:p w:rsidR="00BE683A" w:rsidRPr="00C113AA" w:rsidRDefault="00B870AC" w:rsidP="003C3AC1">
      <w:pPr>
        <w:pStyle w:val="ListParagraph"/>
        <w:numPr>
          <w:ilvl w:val="1"/>
          <w:numId w:val="9"/>
        </w:numPr>
        <w:spacing w:after="0"/>
        <w:rPr>
          <w:sz w:val="24"/>
          <w:szCs w:val="24"/>
        </w:rPr>
      </w:pPr>
      <w:r w:rsidRPr="00C113AA">
        <w:rPr>
          <w:sz w:val="24"/>
          <w:szCs w:val="24"/>
        </w:rPr>
        <w:t xml:space="preserve">Practical information on ‘core </w:t>
      </w:r>
      <w:proofErr w:type="spellStart"/>
      <w:r w:rsidRPr="00C113AA">
        <w:rPr>
          <w:sz w:val="24"/>
          <w:szCs w:val="24"/>
        </w:rPr>
        <w:t>practicals’</w:t>
      </w:r>
      <w:proofErr w:type="spellEnd"/>
    </w:p>
    <w:p w:rsidR="00BE683A" w:rsidRPr="00C113AA" w:rsidRDefault="00BE683A" w:rsidP="003C3AC1">
      <w:pPr>
        <w:spacing w:after="0"/>
        <w:rPr>
          <w:b/>
          <w:sz w:val="24"/>
          <w:szCs w:val="24"/>
          <w:u w:val="single"/>
        </w:rPr>
      </w:pPr>
    </w:p>
    <w:p w:rsidR="00AE732B" w:rsidRPr="00C113AA" w:rsidRDefault="008D024B" w:rsidP="003C3AC1">
      <w:pPr>
        <w:spacing w:after="0"/>
        <w:rPr>
          <w:b/>
          <w:sz w:val="24"/>
          <w:szCs w:val="24"/>
          <w:u w:val="single"/>
        </w:rPr>
      </w:pPr>
      <w:r w:rsidRPr="00C113AA">
        <w:rPr>
          <w:b/>
          <w:sz w:val="24"/>
          <w:szCs w:val="24"/>
          <w:u w:val="single"/>
        </w:rPr>
        <w:t>Are there any extra interventions taking place?</w:t>
      </w:r>
    </w:p>
    <w:p w:rsidR="008D024B" w:rsidRPr="00C113AA" w:rsidRDefault="008D024B" w:rsidP="003C3AC1">
      <w:pPr>
        <w:spacing w:after="0"/>
        <w:rPr>
          <w:sz w:val="24"/>
          <w:szCs w:val="24"/>
        </w:rPr>
      </w:pPr>
      <w:r w:rsidRPr="00C113AA">
        <w:rPr>
          <w:sz w:val="24"/>
          <w:szCs w:val="24"/>
        </w:rPr>
        <w:t>Yes. The following intervention sessions are running from now until the exam.</w:t>
      </w:r>
    </w:p>
    <w:p w:rsidR="00BE683A" w:rsidRPr="00C113AA" w:rsidRDefault="00BE683A" w:rsidP="003C3AC1">
      <w:pPr>
        <w:spacing w:after="0"/>
        <w:rPr>
          <w:sz w:val="24"/>
          <w:szCs w:val="24"/>
        </w:rPr>
      </w:pPr>
    </w:p>
    <w:tbl>
      <w:tblPr>
        <w:tblStyle w:val="TableGrid"/>
        <w:tblW w:w="0" w:type="auto"/>
        <w:tblLook w:val="04A0" w:firstRow="1" w:lastRow="0" w:firstColumn="1" w:lastColumn="0" w:noHBand="0" w:noVBand="1"/>
      </w:tblPr>
      <w:tblGrid>
        <w:gridCol w:w="2419"/>
        <w:gridCol w:w="2626"/>
        <w:gridCol w:w="2650"/>
      </w:tblGrid>
      <w:tr w:rsidR="008D024B" w:rsidRPr="00C113AA" w:rsidTr="008D024B">
        <w:tc>
          <w:tcPr>
            <w:tcW w:w="2419" w:type="dxa"/>
          </w:tcPr>
          <w:p w:rsidR="008D024B" w:rsidRPr="00C113AA" w:rsidRDefault="008D024B" w:rsidP="003C3AC1">
            <w:pPr>
              <w:rPr>
                <w:sz w:val="24"/>
                <w:szCs w:val="24"/>
              </w:rPr>
            </w:pPr>
            <w:r w:rsidRPr="00C113AA">
              <w:rPr>
                <w:sz w:val="24"/>
                <w:szCs w:val="24"/>
              </w:rPr>
              <w:t>Which subject?</w:t>
            </w:r>
          </w:p>
        </w:tc>
        <w:tc>
          <w:tcPr>
            <w:tcW w:w="2626" w:type="dxa"/>
          </w:tcPr>
          <w:p w:rsidR="008D024B" w:rsidRPr="00C113AA" w:rsidRDefault="008D024B" w:rsidP="003C3AC1">
            <w:pPr>
              <w:rPr>
                <w:sz w:val="24"/>
                <w:szCs w:val="24"/>
              </w:rPr>
            </w:pPr>
            <w:r w:rsidRPr="00C113AA">
              <w:rPr>
                <w:sz w:val="24"/>
                <w:szCs w:val="24"/>
              </w:rPr>
              <w:t>When?</w:t>
            </w:r>
          </w:p>
        </w:tc>
        <w:tc>
          <w:tcPr>
            <w:tcW w:w="2650" w:type="dxa"/>
          </w:tcPr>
          <w:p w:rsidR="008D024B" w:rsidRPr="00C113AA" w:rsidRDefault="008D024B" w:rsidP="003C3AC1">
            <w:pPr>
              <w:rPr>
                <w:sz w:val="24"/>
                <w:szCs w:val="24"/>
              </w:rPr>
            </w:pPr>
            <w:r w:rsidRPr="00C113AA">
              <w:rPr>
                <w:sz w:val="24"/>
                <w:szCs w:val="24"/>
              </w:rPr>
              <w:t>Where?</w:t>
            </w:r>
          </w:p>
        </w:tc>
      </w:tr>
      <w:tr w:rsidR="008D024B" w:rsidRPr="00C113AA" w:rsidTr="008D024B">
        <w:tc>
          <w:tcPr>
            <w:tcW w:w="2419" w:type="dxa"/>
          </w:tcPr>
          <w:p w:rsidR="008D024B" w:rsidRPr="00C113AA" w:rsidRDefault="0047712B" w:rsidP="003C3AC1">
            <w:pPr>
              <w:rPr>
                <w:sz w:val="24"/>
                <w:szCs w:val="24"/>
              </w:rPr>
            </w:pPr>
            <w:r w:rsidRPr="00C113AA">
              <w:rPr>
                <w:sz w:val="24"/>
                <w:szCs w:val="24"/>
              </w:rPr>
              <w:t>Triple Physics</w:t>
            </w:r>
          </w:p>
        </w:tc>
        <w:tc>
          <w:tcPr>
            <w:tcW w:w="2626" w:type="dxa"/>
          </w:tcPr>
          <w:p w:rsidR="008D024B" w:rsidRPr="00C113AA" w:rsidRDefault="0047712B" w:rsidP="003C3AC1">
            <w:pPr>
              <w:rPr>
                <w:sz w:val="24"/>
                <w:szCs w:val="24"/>
              </w:rPr>
            </w:pPr>
            <w:r w:rsidRPr="00C113AA">
              <w:rPr>
                <w:sz w:val="24"/>
                <w:szCs w:val="24"/>
              </w:rPr>
              <w:t>Tuesday Lunchtimes</w:t>
            </w:r>
          </w:p>
        </w:tc>
        <w:tc>
          <w:tcPr>
            <w:tcW w:w="2650" w:type="dxa"/>
          </w:tcPr>
          <w:p w:rsidR="008D024B" w:rsidRPr="00C113AA" w:rsidRDefault="0047712B" w:rsidP="003C3AC1">
            <w:pPr>
              <w:rPr>
                <w:sz w:val="24"/>
                <w:szCs w:val="24"/>
              </w:rPr>
            </w:pPr>
            <w:r w:rsidRPr="00C113AA">
              <w:rPr>
                <w:sz w:val="24"/>
                <w:szCs w:val="24"/>
              </w:rPr>
              <w:t>Sci 1, MB</w:t>
            </w:r>
          </w:p>
        </w:tc>
      </w:tr>
      <w:tr w:rsidR="008D024B" w:rsidRPr="00C113AA" w:rsidTr="008D024B">
        <w:tc>
          <w:tcPr>
            <w:tcW w:w="2419" w:type="dxa"/>
          </w:tcPr>
          <w:p w:rsidR="008D024B" w:rsidRPr="00C113AA" w:rsidRDefault="0047712B" w:rsidP="003C3AC1">
            <w:pPr>
              <w:rPr>
                <w:sz w:val="24"/>
                <w:szCs w:val="24"/>
              </w:rPr>
            </w:pPr>
            <w:r w:rsidRPr="00C113AA">
              <w:rPr>
                <w:sz w:val="24"/>
                <w:szCs w:val="24"/>
              </w:rPr>
              <w:t>Triple Chemistry</w:t>
            </w:r>
          </w:p>
        </w:tc>
        <w:tc>
          <w:tcPr>
            <w:tcW w:w="2626" w:type="dxa"/>
          </w:tcPr>
          <w:p w:rsidR="008D024B" w:rsidRPr="00C113AA" w:rsidRDefault="0047712B" w:rsidP="003C3AC1">
            <w:pPr>
              <w:rPr>
                <w:sz w:val="24"/>
                <w:szCs w:val="24"/>
              </w:rPr>
            </w:pPr>
            <w:r w:rsidRPr="00C113AA">
              <w:rPr>
                <w:sz w:val="24"/>
                <w:szCs w:val="24"/>
              </w:rPr>
              <w:t>Wednesday week 1 3:30-4:30pm</w:t>
            </w:r>
          </w:p>
          <w:p w:rsidR="0047712B" w:rsidRPr="00C113AA" w:rsidRDefault="0047712B" w:rsidP="0047712B">
            <w:pPr>
              <w:rPr>
                <w:sz w:val="24"/>
                <w:szCs w:val="24"/>
              </w:rPr>
            </w:pPr>
            <w:r w:rsidRPr="00C113AA">
              <w:rPr>
                <w:sz w:val="24"/>
                <w:szCs w:val="24"/>
              </w:rPr>
              <w:t xml:space="preserve">Tuesday Week 2 8:00-8:40am </w:t>
            </w:r>
          </w:p>
        </w:tc>
        <w:tc>
          <w:tcPr>
            <w:tcW w:w="2650" w:type="dxa"/>
          </w:tcPr>
          <w:p w:rsidR="008D024B" w:rsidRPr="00C113AA" w:rsidRDefault="0047712B" w:rsidP="003C3AC1">
            <w:pPr>
              <w:rPr>
                <w:sz w:val="24"/>
                <w:szCs w:val="24"/>
              </w:rPr>
            </w:pPr>
            <w:r w:rsidRPr="00C113AA">
              <w:rPr>
                <w:sz w:val="24"/>
                <w:szCs w:val="24"/>
              </w:rPr>
              <w:t>Sci 9, AL</w:t>
            </w:r>
          </w:p>
          <w:p w:rsidR="0047712B" w:rsidRPr="00C113AA" w:rsidRDefault="0047712B" w:rsidP="003C3AC1">
            <w:pPr>
              <w:rPr>
                <w:sz w:val="24"/>
                <w:szCs w:val="24"/>
              </w:rPr>
            </w:pPr>
          </w:p>
          <w:p w:rsidR="0047712B" w:rsidRPr="00C113AA" w:rsidRDefault="0047712B" w:rsidP="003C3AC1">
            <w:pPr>
              <w:rPr>
                <w:sz w:val="24"/>
                <w:szCs w:val="24"/>
              </w:rPr>
            </w:pPr>
            <w:r w:rsidRPr="00C113AA">
              <w:rPr>
                <w:sz w:val="24"/>
                <w:szCs w:val="24"/>
              </w:rPr>
              <w:t>Sci 10, RO</w:t>
            </w:r>
          </w:p>
        </w:tc>
      </w:tr>
      <w:tr w:rsidR="008D024B" w:rsidRPr="00C113AA" w:rsidTr="008D024B">
        <w:tc>
          <w:tcPr>
            <w:tcW w:w="2419" w:type="dxa"/>
          </w:tcPr>
          <w:p w:rsidR="008D024B" w:rsidRPr="00C113AA" w:rsidRDefault="0047712B" w:rsidP="003C3AC1">
            <w:pPr>
              <w:rPr>
                <w:sz w:val="24"/>
                <w:szCs w:val="24"/>
              </w:rPr>
            </w:pPr>
            <w:r w:rsidRPr="00C113AA">
              <w:rPr>
                <w:sz w:val="24"/>
                <w:szCs w:val="24"/>
              </w:rPr>
              <w:t>Triple Biologists</w:t>
            </w:r>
          </w:p>
        </w:tc>
        <w:tc>
          <w:tcPr>
            <w:tcW w:w="2626" w:type="dxa"/>
          </w:tcPr>
          <w:p w:rsidR="008D024B" w:rsidRPr="00C113AA" w:rsidRDefault="0047712B" w:rsidP="003C3AC1">
            <w:pPr>
              <w:rPr>
                <w:sz w:val="24"/>
                <w:szCs w:val="24"/>
              </w:rPr>
            </w:pPr>
            <w:r w:rsidRPr="00C113AA">
              <w:rPr>
                <w:sz w:val="24"/>
                <w:szCs w:val="24"/>
              </w:rPr>
              <w:t>Wednesday Week 2 3:30-4:30pm</w:t>
            </w:r>
          </w:p>
        </w:tc>
        <w:tc>
          <w:tcPr>
            <w:tcW w:w="2650" w:type="dxa"/>
          </w:tcPr>
          <w:p w:rsidR="008D024B" w:rsidRPr="00C113AA" w:rsidRDefault="0047712B" w:rsidP="003C3AC1">
            <w:pPr>
              <w:rPr>
                <w:sz w:val="24"/>
                <w:szCs w:val="24"/>
              </w:rPr>
            </w:pPr>
            <w:r w:rsidRPr="00C113AA">
              <w:rPr>
                <w:sz w:val="24"/>
                <w:szCs w:val="24"/>
              </w:rPr>
              <w:t>Sci 7, SN</w:t>
            </w:r>
          </w:p>
        </w:tc>
      </w:tr>
      <w:tr w:rsidR="008D024B" w:rsidRPr="00C113AA" w:rsidTr="008D024B">
        <w:tc>
          <w:tcPr>
            <w:tcW w:w="2419" w:type="dxa"/>
          </w:tcPr>
          <w:p w:rsidR="008D024B" w:rsidRPr="00C113AA" w:rsidRDefault="0047712B" w:rsidP="003C3AC1">
            <w:pPr>
              <w:rPr>
                <w:sz w:val="24"/>
                <w:szCs w:val="24"/>
              </w:rPr>
            </w:pPr>
            <w:r w:rsidRPr="00C113AA">
              <w:rPr>
                <w:sz w:val="24"/>
                <w:szCs w:val="24"/>
              </w:rPr>
              <w:t>Combined Science</w:t>
            </w:r>
          </w:p>
        </w:tc>
        <w:tc>
          <w:tcPr>
            <w:tcW w:w="2626" w:type="dxa"/>
          </w:tcPr>
          <w:p w:rsidR="008D024B" w:rsidRPr="00C113AA" w:rsidRDefault="0047712B" w:rsidP="003C3AC1">
            <w:pPr>
              <w:rPr>
                <w:sz w:val="24"/>
                <w:szCs w:val="24"/>
              </w:rPr>
            </w:pPr>
            <w:r w:rsidRPr="00C113AA">
              <w:rPr>
                <w:sz w:val="24"/>
                <w:szCs w:val="24"/>
              </w:rPr>
              <w:t>Friday lunchtimes</w:t>
            </w:r>
          </w:p>
          <w:p w:rsidR="0047712B" w:rsidRPr="00C113AA" w:rsidRDefault="0047712B" w:rsidP="003C3AC1">
            <w:pPr>
              <w:rPr>
                <w:sz w:val="24"/>
                <w:szCs w:val="24"/>
              </w:rPr>
            </w:pPr>
            <w:r w:rsidRPr="00C113AA">
              <w:rPr>
                <w:sz w:val="24"/>
                <w:szCs w:val="24"/>
              </w:rPr>
              <w:t>Friday 3:30-4:30pm</w:t>
            </w:r>
          </w:p>
        </w:tc>
        <w:tc>
          <w:tcPr>
            <w:tcW w:w="2650" w:type="dxa"/>
          </w:tcPr>
          <w:p w:rsidR="008D024B" w:rsidRPr="00C113AA" w:rsidRDefault="0047712B" w:rsidP="003C3AC1">
            <w:pPr>
              <w:rPr>
                <w:sz w:val="24"/>
                <w:szCs w:val="24"/>
              </w:rPr>
            </w:pPr>
            <w:r w:rsidRPr="00C113AA">
              <w:rPr>
                <w:sz w:val="24"/>
                <w:szCs w:val="24"/>
              </w:rPr>
              <w:t>Sci 2, AZ</w:t>
            </w:r>
          </w:p>
          <w:p w:rsidR="0047712B" w:rsidRPr="00C113AA" w:rsidRDefault="0047712B" w:rsidP="003C3AC1">
            <w:pPr>
              <w:rPr>
                <w:sz w:val="24"/>
                <w:szCs w:val="24"/>
              </w:rPr>
            </w:pPr>
            <w:r w:rsidRPr="00C113AA">
              <w:rPr>
                <w:sz w:val="24"/>
                <w:szCs w:val="24"/>
              </w:rPr>
              <w:t>Sci 1/Hall AB</w:t>
            </w:r>
          </w:p>
        </w:tc>
      </w:tr>
    </w:tbl>
    <w:p w:rsidR="008D024B" w:rsidRPr="00C113AA" w:rsidRDefault="008D024B" w:rsidP="003C3AC1">
      <w:pPr>
        <w:spacing w:after="0"/>
        <w:rPr>
          <w:sz w:val="24"/>
          <w:szCs w:val="24"/>
        </w:rPr>
      </w:pPr>
    </w:p>
    <w:p w:rsidR="0047712B" w:rsidRPr="00C113AA" w:rsidRDefault="0047712B" w:rsidP="003C3AC1">
      <w:pPr>
        <w:spacing w:after="0"/>
        <w:rPr>
          <w:sz w:val="24"/>
          <w:szCs w:val="24"/>
        </w:rPr>
      </w:pPr>
      <w:r w:rsidRPr="00C113AA">
        <w:rPr>
          <w:sz w:val="24"/>
          <w:szCs w:val="24"/>
        </w:rPr>
        <w:t>We will also be running a series of walk and talk mocks. There will be some during lesson time as part of the run up to</w:t>
      </w:r>
      <w:r w:rsidR="00AE71FA" w:rsidRPr="00C113AA">
        <w:rPr>
          <w:sz w:val="24"/>
          <w:szCs w:val="24"/>
        </w:rPr>
        <w:t xml:space="preserve"> the exams. </w:t>
      </w:r>
      <w:r w:rsidRPr="00C113AA">
        <w:rPr>
          <w:sz w:val="24"/>
          <w:szCs w:val="24"/>
        </w:rPr>
        <w:t>Ms Bing will also be running walk and talk sessions on the following days as part of intervention:</w:t>
      </w:r>
    </w:p>
    <w:p w:rsidR="0047712B" w:rsidRPr="00C113AA" w:rsidRDefault="0047712B" w:rsidP="003C3AC1">
      <w:pPr>
        <w:spacing w:after="0"/>
        <w:rPr>
          <w:sz w:val="24"/>
          <w:szCs w:val="24"/>
        </w:rPr>
      </w:pPr>
    </w:p>
    <w:p w:rsidR="0047712B" w:rsidRPr="00C113AA" w:rsidRDefault="0047712B" w:rsidP="003C3AC1">
      <w:pPr>
        <w:spacing w:after="0"/>
        <w:rPr>
          <w:b/>
          <w:i/>
          <w:sz w:val="24"/>
          <w:szCs w:val="24"/>
        </w:rPr>
      </w:pPr>
      <w:r w:rsidRPr="00C113AA">
        <w:rPr>
          <w:b/>
          <w:i/>
          <w:sz w:val="24"/>
          <w:szCs w:val="24"/>
        </w:rPr>
        <w:t>7</w:t>
      </w:r>
      <w:r w:rsidRPr="00C113AA">
        <w:rPr>
          <w:b/>
          <w:i/>
          <w:sz w:val="24"/>
          <w:szCs w:val="24"/>
          <w:vertAlign w:val="superscript"/>
        </w:rPr>
        <w:t>th</w:t>
      </w:r>
      <w:r w:rsidRPr="00C113AA">
        <w:rPr>
          <w:b/>
          <w:i/>
          <w:sz w:val="24"/>
          <w:szCs w:val="24"/>
        </w:rPr>
        <w:t xml:space="preserve"> February 3:30-5pm (Biology for Combined Science but also applicable to triple)</w:t>
      </w:r>
    </w:p>
    <w:p w:rsidR="0047712B" w:rsidRPr="00C113AA" w:rsidRDefault="0047712B" w:rsidP="003C3AC1">
      <w:pPr>
        <w:spacing w:after="0"/>
        <w:rPr>
          <w:b/>
          <w:i/>
          <w:sz w:val="24"/>
          <w:szCs w:val="24"/>
        </w:rPr>
      </w:pPr>
      <w:r w:rsidRPr="00C113AA">
        <w:rPr>
          <w:b/>
          <w:i/>
          <w:sz w:val="24"/>
          <w:szCs w:val="24"/>
        </w:rPr>
        <w:t>6</w:t>
      </w:r>
      <w:r w:rsidRPr="00C113AA">
        <w:rPr>
          <w:b/>
          <w:i/>
          <w:sz w:val="24"/>
          <w:szCs w:val="24"/>
          <w:vertAlign w:val="superscript"/>
        </w:rPr>
        <w:t>th</w:t>
      </w:r>
      <w:r w:rsidRPr="00C113AA">
        <w:rPr>
          <w:b/>
          <w:i/>
          <w:sz w:val="24"/>
          <w:szCs w:val="24"/>
        </w:rPr>
        <w:t xml:space="preserve"> March 3:30-5pm (Chemistry for Combined Science but also applicable to triple)</w:t>
      </w:r>
    </w:p>
    <w:p w:rsidR="0047712B" w:rsidRPr="00C113AA" w:rsidRDefault="0047712B" w:rsidP="003C3AC1">
      <w:pPr>
        <w:spacing w:after="0"/>
        <w:rPr>
          <w:b/>
          <w:i/>
          <w:sz w:val="24"/>
          <w:szCs w:val="24"/>
        </w:rPr>
      </w:pPr>
      <w:r w:rsidRPr="00C113AA">
        <w:rPr>
          <w:b/>
          <w:i/>
          <w:sz w:val="24"/>
          <w:szCs w:val="24"/>
        </w:rPr>
        <w:t>27</w:t>
      </w:r>
      <w:r w:rsidRPr="00C113AA">
        <w:rPr>
          <w:b/>
          <w:i/>
          <w:sz w:val="24"/>
          <w:szCs w:val="24"/>
          <w:vertAlign w:val="superscript"/>
        </w:rPr>
        <w:t>th</w:t>
      </w:r>
      <w:r w:rsidRPr="00C113AA">
        <w:rPr>
          <w:b/>
          <w:i/>
          <w:sz w:val="24"/>
          <w:szCs w:val="24"/>
        </w:rPr>
        <w:t xml:space="preserve"> March 3:30-5pm (Physics for Combined Science but also applicable to triple)</w:t>
      </w:r>
    </w:p>
    <w:p w:rsidR="00FE18FE" w:rsidRPr="00C113AA" w:rsidRDefault="00FE18FE" w:rsidP="003C3AC1">
      <w:pPr>
        <w:spacing w:after="0"/>
        <w:rPr>
          <w:b/>
          <w:i/>
          <w:sz w:val="24"/>
          <w:szCs w:val="24"/>
        </w:rPr>
      </w:pPr>
    </w:p>
    <w:p w:rsidR="00FE18FE" w:rsidRPr="00C113AA" w:rsidRDefault="00FE18FE" w:rsidP="003C3AC1">
      <w:pPr>
        <w:spacing w:after="0"/>
        <w:rPr>
          <w:sz w:val="24"/>
          <w:szCs w:val="24"/>
        </w:rPr>
      </w:pPr>
      <w:r w:rsidRPr="00C113AA">
        <w:rPr>
          <w:sz w:val="24"/>
          <w:szCs w:val="24"/>
        </w:rPr>
        <w:lastRenderedPageBreak/>
        <w:t>These are compulsory for combined Science students.</w:t>
      </w:r>
    </w:p>
    <w:p w:rsidR="00BE683A" w:rsidRPr="00C113AA" w:rsidRDefault="00BE683A" w:rsidP="003C3AC1">
      <w:pPr>
        <w:spacing w:after="0"/>
        <w:rPr>
          <w:b/>
          <w:i/>
          <w:sz w:val="24"/>
          <w:szCs w:val="24"/>
        </w:rPr>
      </w:pPr>
    </w:p>
    <w:p w:rsidR="00BE683A" w:rsidRPr="00C113AA" w:rsidRDefault="00AE71FA" w:rsidP="003C3AC1">
      <w:pPr>
        <w:spacing w:after="0"/>
        <w:rPr>
          <w:b/>
          <w:sz w:val="24"/>
          <w:szCs w:val="24"/>
          <w:u w:val="single"/>
        </w:rPr>
      </w:pPr>
      <w:r w:rsidRPr="00C113AA">
        <w:rPr>
          <w:b/>
          <w:sz w:val="24"/>
          <w:szCs w:val="24"/>
          <w:u w:val="single"/>
        </w:rPr>
        <w:t>Higher or foundation tier?</w:t>
      </w:r>
    </w:p>
    <w:p w:rsidR="00AE71FA" w:rsidRPr="00C113AA" w:rsidRDefault="007F7DA6" w:rsidP="003C3AC1">
      <w:pPr>
        <w:spacing w:after="0"/>
        <w:rPr>
          <w:sz w:val="24"/>
          <w:szCs w:val="24"/>
        </w:rPr>
      </w:pPr>
      <w:r w:rsidRPr="00C113AA">
        <w:rPr>
          <w:sz w:val="24"/>
          <w:szCs w:val="24"/>
        </w:rPr>
        <w:t xml:space="preserve">The foundation paper can be graded from grade 1 to a grade 5 (a high C/low B) and contains low-medium demand questions. The higher paper can be graded from 4 (low C)-9 and </w:t>
      </w:r>
      <w:r w:rsidR="00AE71FA" w:rsidRPr="00C113AA">
        <w:rPr>
          <w:sz w:val="24"/>
          <w:szCs w:val="24"/>
        </w:rPr>
        <w:t>contains medium-high demand questions.</w:t>
      </w:r>
    </w:p>
    <w:p w:rsidR="00AE71FA" w:rsidRPr="00C113AA" w:rsidRDefault="00AE71FA" w:rsidP="003C3AC1">
      <w:pPr>
        <w:spacing w:after="0"/>
        <w:rPr>
          <w:sz w:val="24"/>
          <w:szCs w:val="24"/>
        </w:rPr>
      </w:pPr>
    </w:p>
    <w:p w:rsidR="007F7DA6" w:rsidRPr="00C113AA" w:rsidRDefault="007F7DA6" w:rsidP="003C3AC1">
      <w:pPr>
        <w:spacing w:after="0"/>
        <w:rPr>
          <w:sz w:val="24"/>
          <w:szCs w:val="24"/>
        </w:rPr>
      </w:pPr>
      <w:r w:rsidRPr="00C113AA">
        <w:rPr>
          <w:sz w:val="24"/>
          <w:szCs w:val="24"/>
        </w:rPr>
        <w:t xml:space="preserve">We entered a majority of our students for higher tier in the November PPEs to assess whether this would be the most appropriate paper for them. </w:t>
      </w:r>
      <w:r w:rsidR="00AE71FA" w:rsidRPr="00C113AA">
        <w:rPr>
          <w:sz w:val="24"/>
          <w:szCs w:val="24"/>
        </w:rPr>
        <w:t>Those students who</w:t>
      </w:r>
      <w:r w:rsidRPr="00C113AA">
        <w:rPr>
          <w:sz w:val="24"/>
          <w:szCs w:val="24"/>
        </w:rPr>
        <w:t xml:space="preserve"> received a grade less than 5 will be considered for the foundation </w:t>
      </w:r>
      <w:r w:rsidR="00AE71FA" w:rsidRPr="00C113AA">
        <w:rPr>
          <w:sz w:val="24"/>
          <w:szCs w:val="24"/>
        </w:rPr>
        <w:t>paper</w:t>
      </w:r>
      <w:r w:rsidRPr="00C113AA">
        <w:rPr>
          <w:sz w:val="24"/>
          <w:szCs w:val="24"/>
        </w:rPr>
        <w:t>s based on advice we have received from the exam boards and our experience in previous exams.</w:t>
      </w:r>
    </w:p>
    <w:p w:rsidR="007F7DA6" w:rsidRPr="00C113AA" w:rsidRDefault="007F7DA6" w:rsidP="003C3AC1">
      <w:pPr>
        <w:spacing w:after="0"/>
        <w:rPr>
          <w:sz w:val="24"/>
          <w:szCs w:val="24"/>
        </w:rPr>
      </w:pPr>
    </w:p>
    <w:p w:rsidR="007F7DA6" w:rsidRPr="00C113AA" w:rsidRDefault="007F7DA6" w:rsidP="003C3AC1">
      <w:pPr>
        <w:spacing w:after="0"/>
        <w:rPr>
          <w:sz w:val="24"/>
          <w:szCs w:val="24"/>
        </w:rPr>
      </w:pPr>
      <w:r w:rsidRPr="00C113AA">
        <w:rPr>
          <w:sz w:val="24"/>
          <w:szCs w:val="24"/>
        </w:rPr>
        <w:t>In order for them to stay on higher</w:t>
      </w:r>
      <w:r w:rsidR="00AE71FA" w:rsidRPr="00C113AA">
        <w:rPr>
          <w:sz w:val="24"/>
          <w:szCs w:val="24"/>
        </w:rPr>
        <w:t>, those that achieved</w:t>
      </w:r>
      <w:r w:rsidRPr="00C113AA">
        <w:rPr>
          <w:sz w:val="24"/>
          <w:szCs w:val="24"/>
        </w:rPr>
        <w:t xml:space="preserve"> a 4 or 5 will need to perform just as well in the second round of PPEs, ideally better</w:t>
      </w:r>
      <w:r w:rsidR="00AE71FA" w:rsidRPr="00C113AA">
        <w:rPr>
          <w:sz w:val="24"/>
          <w:szCs w:val="24"/>
        </w:rPr>
        <w:t>,</w:t>
      </w:r>
      <w:r w:rsidRPr="00C113AA">
        <w:rPr>
          <w:sz w:val="24"/>
          <w:szCs w:val="24"/>
        </w:rPr>
        <w:t xml:space="preserve"> for us to keep them on higher tier. Those </w:t>
      </w:r>
      <w:r w:rsidR="00AE71FA" w:rsidRPr="00C113AA">
        <w:rPr>
          <w:sz w:val="24"/>
          <w:szCs w:val="24"/>
        </w:rPr>
        <w:t>students that achieved</w:t>
      </w:r>
      <w:r w:rsidRPr="00C113AA">
        <w:rPr>
          <w:sz w:val="24"/>
          <w:szCs w:val="24"/>
        </w:rPr>
        <w:t xml:space="preserve"> less than 4 would not receive a grade in the real exam and we will therefore place them on foundation for the 2</w:t>
      </w:r>
      <w:r w:rsidRPr="00C113AA">
        <w:rPr>
          <w:sz w:val="24"/>
          <w:szCs w:val="24"/>
          <w:vertAlign w:val="superscript"/>
        </w:rPr>
        <w:t>nd</w:t>
      </w:r>
      <w:r w:rsidRPr="00C113AA">
        <w:rPr>
          <w:sz w:val="24"/>
          <w:szCs w:val="24"/>
        </w:rPr>
        <w:t xml:space="preserve"> PPE and their real exam.</w:t>
      </w:r>
    </w:p>
    <w:p w:rsidR="007F7DA6" w:rsidRPr="00C113AA" w:rsidRDefault="007F7DA6" w:rsidP="003C3AC1">
      <w:pPr>
        <w:spacing w:after="0"/>
        <w:rPr>
          <w:b/>
          <w:i/>
          <w:sz w:val="24"/>
          <w:szCs w:val="24"/>
        </w:rPr>
      </w:pPr>
    </w:p>
    <w:p w:rsidR="00BE683A" w:rsidRPr="00C113AA" w:rsidRDefault="00AE71FA" w:rsidP="003C3AC1">
      <w:pPr>
        <w:spacing w:after="0"/>
        <w:rPr>
          <w:b/>
          <w:i/>
          <w:sz w:val="24"/>
          <w:szCs w:val="24"/>
        </w:rPr>
      </w:pPr>
      <w:r w:rsidRPr="00C113AA">
        <w:rPr>
          <w:b/>
          <w:i/>
          <w:sz w:val="24"/>
          <w:szCs w:val="24"/>
        </w:rPr>
        <w:t xml:space="preserve">We hope that you have found this useful. </w:t>
      </w:r>
      <w:r w:rsidR="00BE683A" w:rsidRPr="00C113AA">
        <w:rPr>
          <w:b/>
          <w:i/>
          <w:sz w:val="24"/>
          <w:szCs w:val="24"/>
        </w:rPr>
        <w:t>If you have any more questions please do not hesitate to ask the Science Team.</w:t>
      </w:r>
    </w:p>
    <w:p w:rsidR="00BE683A" w:rsidRPr="00C113AA" w:rsidRDefault="00BE683A" w:rsidP="003C3AC1">
      <w:pPr>
        <w:spacing w:after="0"/>
        <w:rPr>
          <w:sz w:val="24"/>
          <w:szCs w:val="24"/>
        </w:rPr>
      </w:pPr>
    </w:p>
    <w:p w:rsidR="00BE683A" w:rsidRPr="00C113AA" w:rsidRDefault="00BE683A" w:rsidP="003C3AC1">
      <w:pPr>
        <w:spacing w:after="0"/>
        <w:rPr>
          <w:sz w:val="24"/>
          <w:szCs w:val="24"/>
        </w:rPr>
      </w:pPr>
    </w:p>
    <w:sectPr w:rsidR="00BE683A" w:rsidRPr="00C113AA" w:rsidSect="00351171">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F3B" w:rsidRDefault="00B35F3B" w:rsidP="00B35F3B">
      <w:pPr>
        <w:spacing w:after="0" w:line="240" w:lineRule="auto"/>
      </w:pPr>
      <w:r>
        <w:separator/>
      </w:r>
    </w:p>
  </w:endnote>
  <w:endnote w:type="continuationSeparator" w:id="0">
    <w:p w:rsidR="00B35F3B" w:rsidRDefault="00B35F3B" w:rsidP="00B3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F3B" w:rsidRDefault="00B35F3B" w:rsidP="00B35F3B">
      <w:pPr>
        <w:spacing w:after="0" w:line="240" w:lineRule="auto"/>
      </w:pPr>
      <w:r>
        <w:separator/>
      </w:r>
    </w:p>
  </w:footnote>
  <w:footnote w:type="continuationSeparator" w:id="0">
    <w:p w:rsidR="00B35F3B" w:rsidRDefault="00B35F3B" w:rsidP="00B35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F3B" w:rsidRDefault="00B35F3B">
    <w:pPr>
      <w:pStyle w:val="Header"/>
    </w:pPr>
    <w:r>
      <w:rPr>
        <w:rFonts w:ascii="Calibri" w:hAnsi="Calibri"/>
        <w:noProof/>
        <w:color w:val="1F497D"/>
        <w:lang w:eastAsia="en-GB"/>
      </w:rPr>
      <w:drawing>
        <wp:inline distT="0" distB="0" distL="0" distR="0" wp14:anchorId="1A4B08AD" wp14:editId="4B9894E9">
          <wp:extent cx="919653" cy="373138"/>
          <wp:effectExtent l="0" t="0" r="0" b="8255"/>
          <wp:docPr id="2" name="Picture 2" descr="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9622" cy="397470"/>
                  </a:xfrm>
                  <a:prstGeom prst="rect">
                    <a:avLst/>
                  </a:prstGeom>
                  <a:noFill/>
                  <a:ln>
                    <a:noFill/>
                  </a:ln>
                </pic:spPr>
              </pic:pic>
            </a:graphicData>
          </a:graphic>
        </wp:inline>
      </w:drawing>
    </w:r>
    <w:r w:rsidR="003B4F16">
      <w:rPr>
        <w:noProof/>
        <w:lang w:eastAsia="en-GB"/>
      </w:rPr>
      <w:t xml:space="preserve">            </w:t>
    </w:r>
    <w:r w:rsidR="003B4F16">
      <w:rPr>
        <w:noProof/>
        <w:lang w:eastAsia="en-GB"/>
      </w:rPr>
      <w:drawing>
        <wp:inline distT="0" distB="0" distL="0" distR="0" wp14:anchorId="4870B285" wp14:editId="34214AC2">
          <wp:extent cx="1183341" cy="389831"/>
          <wp:effectExtent l="0" t="0" r="0" b="0"/>
          <wp:docPr id="9" name="Picture 2"/>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17769" cy="401173"/>
                  </a:xfrm>
                  <a:prstGeom prst="rect">
                    <a:avLst/>
                  </a:prstGeom>
                </pic:spPr>
              </pic:pic>
            </a:graphicData>
          </a:graphic>
        </wp:inline>
      </w:drawing>
    </w:r>
    <w:r w:rsidR="003B4F16">
      <w:rPr>
        <w:noProof/>
        <w:lang w:eastAsia="en-GB"/>
      </w:rPr>
      <w:t xml:space="preserve">   </w:t>
    </w:r>
    <w:r w:rsidR="003B4F16">
      <w:rPr>
        <w:noProof/>
        <w:lang w:eastAsia="en-GB"/>
      </w:rPr>
      <w:drawing>
        <wp:inline distT="0" distB="0" distL="0" distR="0" wp14:anchorId="2B629003" wp14:editId="2C9E6C88">
          <wp:extent cx="2197634" cy="687059"/>
          <wp:effectExtent l="0" t="0" r="0" b="0"/>
          <wp:docPr id="11" name="Picture 4"/>
          <wp:cNvGraphicFramePr/>
          <a:graphic xmlns:a="http://schemas.openxmlformats.org/drawingml/2006/main">
            <a:graphicData uri="http://schemas.openxmlformats.org/drawingml/2006/picture">
              <pic:pic xmlns:pic="http://schemas.openxmlformats.org/drawingml/2006/picture">
                <pic:nvPicPr>
                  <pic:cNvPr id="11" name="Picture 4"/>
                  <pic:cNvPicPr/>
                </pic:nvPicPr>
                <pic:blipFill rotWithShape="1">
                  <a:blip r:embed="rId4" cstate="print">
                    <a:extLst>
                      <a:ext uri="{28A0092B-C50C-407E-A947-70E740481C1C}">
                        <a14:useLocalDpi xmlns:a14="http://schemas.microsoft.com/office/drawing/2010/main" val="0"/>
                      </a:ext>
                    </a:extLst>
                  </a:blip>
                  <a:srcRect l="6831" t="-5587" r="9102" b="11329"/>
                  <a:stretch/>
                </pic:blipFill>
                <pic:spPr bwMode="auto">
                  <a:xfrm>
                    <a:off x="0" y="0"/>
                    <a:ext cx="2217413" cy="693243"/>
                  </a:xfrm>
                  <a:prstGeom prst="rect">
                    <a:avLst/>
                  </a:prstGeom>
                  <a:ln>
                    <a:noFill/>
                  </a:ln>
                  <a:extLst>
                    <a:ext uri="{53640926-AAD7-44D8-BBD7-CCE9431645EC}">
                      <a14:shadowObscured xmlns:a14="http://schemas.microsoft.com/office/drawing/2010/main"/>
                    </a:ext>
                  </a:extLst>
                </pic:spPr>
              </pic:pic>
            </a:graphicData>
          </a:graphic>
        </wp:inline>
      </w:drawing>
    </w:r>
    <w:r w:rsidR="003B4F16">
      <w:rPr>
        <w:noProof/>
        <w:lang w:eastAsia="en-GB"/>
      </w:rPr>
      <w:drawing>
        <wp:inline distT="0" distB="0" distL="0" distR="0" wp14:anchorId="68FA2298" wp14:editId="5F0E162E">
          <wp:extent cx="1652067" cy="757800"/>
          <wp:effectExtent l="0" t="0" r="5715" b="4445"/>
          <wp:docPr id="10" name="Picture 1"/>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rotWithShape="1">
                  <a:blip r:embed="rId5" cstate="print">
                    <a:extLst>
                      <a:ext uri="{28A0092B-C50C-407E-A947-70E740481C1C}">
                        <a14:useLocalDpi xmlns:a14="http://schemas.microsoft.com/office/drawing/2010/main" val="0"/>
                      </a:ext>
                    </a:extLst>
                  </a:blip>
                  <a:srcRect l="18540" t="22028" r="15408" b="19594"/>
                  <a:stretch/>
                </pic:blipFill>
                <pic:spPr bwMode="auto">
                  <a:xfrm>
                    <a:off x="0" y="0"/>
                    <a:ext cx="1669472" cy="765784"/>
                  </a:xfrm>
                  <a:prstGeom prst="rect">
                    <a:avLst/>
                  </a:prstGeom>
                  <a:ln>
                    <a:noFill/>
                  </a:ln>
                  <a:extLst>
                    <a:ext uri="{53640926-AAD7-44D8-BBD7-CCE9431645EC}">
                      <a14:shadowObscured xmlns:a14="http://schemas.microsoft.com/office/drawing/2010/main"/>
                    </a:ext>
                  </a:extLst>
                </pic:spPr>
              </pic:pic>
            </a:graphicData>
          </a:graphic>
        </wp:inline>
      </w:drawing>
    </w:r>
  </w:p>
  <w:p w:rsidR="00B35F3B" w:rsidRDefault="00B35F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A7A2D"/>
    <w:multiLevelType w:val="hybridMultilevel"/>
    <w:tmpl w:val="AF76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370948"/>
    <w:multiLevelType w:val="hybridMultilevel"/>
    <w:tmpl w:val="AD94B5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422A49"/>
    <w:multiLevelType w:val="hybridMultilevel"/>
    <w:tmpl w:val="4678F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75D40"/>
    <w:multiLevelType w:val="hybridMultilevel"/>
    <w:tmpl w:val="E81E8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0D2E8C"/>
    <w:multiLevelType w:val="hybridMultilevel"/>
    <w:tmpl w:val="C57CD9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22C0278"/>
    <w:multiLevelType w:val="hybridMultilevel"/>
    <w:tmpl w:val="59C2D6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EA03FCB"/>
    <w:multiLevelType w:val="hybridMultilevel"/>
    <w:tmpl w:val="F3C0C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BF5F64"/>
    <w:multiLevelType w:val="hybridMultilevel"/>
    <w:tmpl w:val="8F065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8650E"/>
    <w:multiLevelType w:val="hybridMultilevel"/>
    <w:tmpl w:val="526A2D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5"/>
  </w:num>
  <w:num w:numId="5">
    <w:abstractNumId w:val="8"/>
  </w:num>
  <w:num w:numId="6">
    <w:abstractNumId w:val="4"/>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91"/>
    <w:rsid w:val="002F3795"/>
    <w:rsid w:val="00351171"/>
    <w:rsid w:val="003B4F16"/>
    <w:rsid w:val="003C3AC1"/>
    <w:rsid w:val="0041657D"/>
    <w:rsid w:val="0047712B"/>
    <w:rsid w:val="007A6139"/>
    <w:rsid w:val="007F7DA6"/>
    <w:rsid w:val="008D024B"/>
    <w:rsid w:val="008F1BAF"/>
    <w:rsid w:val="00924FEC"/>
    <w:rsid w:val="00993D91"/>
    <w:rsid w:val="009A79D6"/>
    <w:rsid w:val="009E6039"/>
    <w:rsid w:val="00A743FE"/>
    <w:rsid w:val="00AE71FA"/>
    <w:rsid w:val="00AE732B"/>
    <w:rsid w:val="00B35F3B"/>
    <w:rsid w:val="00B870AC"/>
    <w:rsid w:val="00BE683A"/>
    <w:rsid w:val="00C113AA"/>
    <w:rsid w:val="00DA17D3"/>
    <w:rsid w:val="00F3644E"/>
    <w:rsid w:val="00FE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00D4"/>
  <w15:chartTrackingRefBased/>
  <w15:docId w15:val="{316A3FF4-B92C-4921-ADC0-5638E98D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D91"/>
    <w:pPr>
      <w:ind w:left="720"/>
      <w:contextualSpacing/>
    </w:pPr>
  </w:style>
  <w:style w:type="table" w:styleId="TableGrid">
    <w:name w:val="Table Grid"/>
    <w:basedOn w:val="TableNormal"/>
    <w:uiPriority w:val="59"/>
    <w:rsid w:val="008F1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5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F3B"/>
  </w:style>
  <w:style w:type="paragraph" w:styleId="Footer">
    <w:name w:val="footer"/>
    <w:basedOn w:val="Normal"/>
    <w:link w:val="FooterChar"/>
    <w:uiPriority w:val="99"/>
    <w:unhideWhenUsed/>
    <w:rsid w:val="00B35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F3B"/>
  </w:style>
  <w:style w:type="character" w:styleId="Hyperlink">
    <w:name w:val="Hyperlink"/>
    <w:basedOn w:val="DefaultParagraphFont"/>
    <w:uiPriority w:val="99"/>
    <w:unhideWhenUsed/>
    <w:rsid w:val="00AE7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3844">
      <w:bodyDiv w:val="1"/>
      <w:marLeft w:val="0"/>
      <w:marRight w:val="0"/>
      <w:marTop w:val="0"/>
      <w:marBottom w:val="0"/>
      <w:divBdr>
        <w:top w:val="none" w:sz="0" w:space="0" w:color="auto"/>
        <w:left w:val="none" w:sz="0" w:space="0" w:color="auto"/>
        <w:bottom w:val="none" w:sz="0" w:space="0" w:color="auto"/>
        <w:right w:val="none" w:sz="0" w:space="0" w:color="auto"/>
      </w:divBdr>
    </w:div>
    <w:div w:id="815689041">
      <w:bodyDiv w:val="1"/>
      <w:marLeft w:val="0"/>
      <w:marRight w:val="0"/>
      <w:marTop w:val="0"/>
      <w:marBottom w:val="0"/>
      <w:divBdr>
        <w:top w:val="none" w:sz="0" w:space="0" w:color="auto"/>
        <w:left w:val="none" w:sz="0" w:space="0" w:color="auto"/>
        <w:bottom w:val="none" w:sz="0" w:space="0" w:color="auto"/>
        <w:right w:val="none" w:sz="0" w:space="0" w:color="auto"/>
      </w:divBdr>
    </w:div>
    <w:div w:id="19486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en/qualifications/edexcel-gcses/sciences-2016.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qualifications.pearson.com/en/qualifications/edexcel-gcses/sciences-2016.html"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qualifications.pearson.com/en/qualifications/edexcel-gcses/sciences-2016.html" TargetMode="External"/><Relationship Id="rId4" Type="http://schemas.openxmlformats.org/officeDocument/2006/relationships/webSettings" Target="webSettings.xml"/><Relationship Id="rId9" Type="http://schemas.openxmlformats.org/officeDocument/2006/relationships/hyperlink" Target="https://qualifications.pearson.com/en/qualifications/edexcel-gcses/sciences-2016.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image004.png@01D0E6FE.8FAB8A50" TargetMode="External"/><Relationship Id="rId1" Type="http://schemas.openxmlformats.org/officeDocument/2006/relationships/image" Target="media/image4.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Bing</dc:creator>
  <cp:keywords/>
  <dc:description/>
  <cp:lastModifiedBy>A. BING</cp:lastModifiedBy>
  <cp:revision>8</cp:revision>
  <dcterms:created xsi:type="dcterms:W3CDTF">2020-01-22T11:12:00Z</dcterms:created>
  <dcterms:modified xsi:type="dcterms:W3CDTF">2020-01-27T21:18:00Z</dcterms:modified>
</cp:coreProperties>
</file>