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EC" w:rsidRDefault="00CC4FEC" w:rsidP="001F1DF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20874</wp:posOffset>
            </wp:positionV>
            <wp:extent cx="2122387" cy="581476"/>
            <wp:effectExtent l="0" t="0" r="0" b="9525"/>
            <wp:wrapTight wrapText="bothSides">
              <wp:wrapPolygon edited="0">
                <wp:start x="0" y="0"/>
                <wp:lineTo x="0" y="21246"/>
                <wp:lineTo x="21329" y="21246"/>
                <wp:lineTo x="213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backgrou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387" cy="581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FEC" w:rsidRDefault="00CC4FEC" w:rsidP="001F1DFC">
      <w:pPr>
        <w:jc w:val="center"/>
        <w:rPr>
          <w:b/>
          <w:sz w:val="32"/>
          <w:szCs w:val="32"/>
        </w:rPr>
      </w:pPr>
    </w:p>
    <w:p w:rsidR="00CC4FEC" w:rsidRDefault="00CC4FEC" w:rsidP="001F1DF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672DE" w:rsidRPr="00CC4FEC" w:rsidRDefault="00646165" w:rsidP="001F1DFC">
      <w:pPr>
        <w:jc w:val="center"/>
        <w:rPr>
          <w:b/>
          <w:color w:val="0070C0"/>
          <w:sz w:val="44"/>
          <w:szCs w:val="32"/>
        </w:rPr>
      </w:pPr>
      <w:r w:rsidRPr="00CC4FEC">
        <w:rPr>
          <w:b/>
          <w:color w:val="0070C0"/>
          <w:sz w:val="44"/>
          <w:szCs w:val="32"/>
        </w:rPr>
        <w:t>DWHS Assessment Calendar 2021-22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136"/>
        <w:gridCol w:w="2137"/>
        <w:gridCol w:w="2136"/>
        <w:gridCol w:w="2137"/>
        <w:gridCol w:w="2136"/>
        <w:gridCol w:w="2137"/>
      </w:tblGrid>
      <w:tr w:rsidR="001F1DFC" w:rsidRPr="00F83DB9" w:rsidTr="00CC4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F1DFC" w:rsidRPr="00F83DB9" w:rsidRDefault="001F1DFC" w:rsidP="001F1DFC">
            <w:pPr>
              <w:jc w:val="center"/>
              <w:rPr>
                <w:b w:val="0"/>
              </w:rPr>
            </w:pPr>
            <w:r w:rsidRPr="00F83DB9">
              <w:t>Term</w:t>
            </w:r>
          </w:p>
        </w:tc>
        <w:tc>
          <w:tcPr>
            <w:tcW w:w="2136" w:type="dxa"/>
          </w:tcPr>
          <w:p w:rsidR="001F1DFC" w:rsidRPr="00F83DB9" w:rsidRDefault="001F1DFC" w:rsidP="001F1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83DB9">
              <w:t>Year 7</w:t>
            </w:r>
          </w:p>
        </w:tc>
        <w:tc>
          <w:tcPr>
            <w:tcW w:w="2137" w:type="dxa"/>
          </w:tcPr>
          <w:p w:rsidR="001F1DFC" w:rsidRPr="00F83DB9" w:rsidRDefault="001F1DFC" w:rsidP="001F1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83DB9">
              <w:t>Year 8</w:t>
            </w:r>
          </w:p>
        </w:tc>
        <w:tc>
          <w:tcPr>
            <w:tcW w:w="2136" w:type="dxa"/>
          </w:tcPr>
          <w:p w:rsidR="001F1DFC" w:rsidRPr="00F83DB9" w:rsidRDefault="001F1DFC" w:rsidP="001F1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83DB9">
              <w:t>Year 9</w:t>
            </w:r>
          </w:p>
        </w:tc>
        <w:tc>
          <w:tcPr>
            <w:tcW w:w="2137" w:type="dxa"/>
          </w:tcPr>
          <w:p w:rsidR="001F1DFC" w:rsidRPr="00F83DB9" w:rsidRDefault="001F1DFC" w:rsidP="001F1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83DB9">
              <w:t xml:space="preserve">Year 10 </w:t>
            </w:r>
          </w:p>
        </w:tc>
        <w:tc>
          <w:tcPr>
            <w:tcW w:w="2136" w:type="dxa"/>
          </w:tcPr>
          <w:p w:rsidR="001F1DFC" w:rsidRPr="00F83DB9" w:rsidRDefault="001F1DFC" w:rsidP="001F1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83DB9">
              <w:t xml:space="preserve">Year 11 </w:t>
            </w:r>
          </w:p>
        </w:tc>
        <w:tc>
          <w:tcPr>
            <w:tcW w:w="2137" w:type="dxa"/>
          </w:tcPr>
          <w:p w:rsidR="001F1DFC" w:rsidRPr="00F83DB9" w:rsidRDefault="001F1DFC" w:rsidP="001F1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83DB9">
              <w:t>Year 12/13</w:t>
            </w:r>
          </w:p>
        </w:tc>
      </w:tr>
      <w:tr w:rsidR="001F1DFC" w:rsidTr="00CC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83DB9" w:rsidRDefault="00F83DB9" w:rsidP="00CC4FEC">
            <w:pPr>
              <w:rPr>
                <w:b w:val="0"/>
              </w:rPr>
            </w:pPr>
          </w:p>
          <w:p w:rsidR="00F83DB9" w:rsidRDefault="00F83DB9" w:rsidP="00CC4FEC">
            <w:pPr>
              <w:rPr>
                <w:b w:val="0"/>
              </w:rPr>
            </w:pPr>
          </w:p>
          <w:p w:rsidR="001F1DFC" w:rsidRPr="00F83DB9" w:rsidRDefault="001F1DFC" w:rsidP="00CC4FEC">
            <w:pPr>
              <w:rPr>
                <w:b w:val="0"/>
              </w:rPr>
            </w:pPr>
            <w:r w:rsidRPr="00F83DB9">
              <w:t>Autumn</w:t>
            </w:r>
          </w:p>
        </w:tc>
        <w:tc>
          <w:tcPr>
            <w:tcW w:w="2136" w:type="dxa"/>
          </w:tcPr>
          <w:p w:rsidR="001F1DFC" w:rsidRDefault="001F1DFC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536F" w:rsidRPr="00F83DB9" w:rsidRDefault="0026536F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25</w:t>
            </w:r>
            <w:r w:rsidRPr="00F83DB9">
              <w:rPr>
                <w:highlight w:val="yellow"/>
                <w:vertAlign w:val="superscript"/>
              </w:rPr>
              <w:t>th</w:t>
            </w:r>
            <w:r w:rsidRPr="00F83DB9">
              <w:rPr>
                <w:highlight w:val="yellow"/>
              </w:rPr>
              <w:t xml:space="preserve"> November</w:t>
            </w:r>
          </w:p>
          <w:p w:rsidR="0026536F" w:rsidRDefault="0026536F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DB9">
              <w:rPr>
                <w:highlight w:val="yellow"/>
              </w:rPr>
              <w:t>PC1 issued</w:t>
            </w:r>
          </w:p>
        </w:tc>
        <w:tc>
          <w:tcPr>
            <w:tcW w:w="2137" w:type="dxa"/>
          </w:tcPr>
          <w:p w:rsidR="0026536F" w:rsidRDefault="0026536F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536F" w:rsidRPr="00F83DB9" w:rsidRDefault="0026536F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12</w:t>
            </w:r>
            <w:r w:rsidRPr="00F83DB9">
              <w:rPr>
                <w:highlight w:val="yellow"/>
                <w:vertAlign w:val="superscript"/>
              </w:rPr>
              <w:t>th</w:t>
            </w:r>
            <w:r w:rsidRPr="00F83DB9">
              <w:rPr>
                <w:highlight w:val="yellow"/>
              </w:rPr>
              <w:t xml:space="preserve"> November </w:t>
            </w:r>
          </w:p>
          <w:p w:rsidR="0026536F" w:rsidRPr="00F83DB9" w:rsidRDefault="0026536F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PC1 issued</w:t>
            </w:r>
          </w:p>
          <w:p w:rsidR="0026536F" w:rsidRPr="00F83DB9" w:rsidRDefault="0026536F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:rsidR="0026536F" w:rsidRDefault="0026536F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6" w:type="dxa"/>
          </w:tcPr>
          <w:p w:rsidR="0026536F" w:rsidRDefault="0026536F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536F" w:rsidRPr="00F83DB9" w:rsidRDefault="0026536F" w:rsidP="00265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22</w:t>
            </w:r>
            <w:r w:rsidRPr="00F83DB9">
              <w:rPr>
                <w:highlight w:val="yellow"/>
                <w:vertAlign w:val="superscript"/>
              </w:rPr>
              <w:t>nd</w:t>
            </w:r>
            <w:r w:rsidRPr="00F83DB9">
              <w:rPr>
                <w:highlight w:val="yellow"/>
              </w:rPr>
              <w:t xml:space="preserve"> October </w:t>
            </w:r>
          </w:p>
          <w:p w:rsidR="0026536F" w:rsidRPr="00F83DB9" w:rsidRDefault="0026536F" w:rsidP="00265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PC1 issued</w:t>
            </w:r>
          </w:p>
          <w:p w:rsidR="0026536F" w:rsidRDefault="0026536F" w:rsidP="00265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536F" w:rsidRDefault="0026536F" w:rsidP="00265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7" w:type="dxa"/>
          </w:tcPr>
          <w:p w:rsidR="001F1DFC" w:rsidRDefault="001F1DFC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536F" w:rsidRPr="00F83DB9" w:rsidRDefault="0026536F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12</w:t>
            </w:r>
            <w:r w:rsidRPr="00F83DB9">
              <w:rPr>
                <w:highlight w:val="yellow"/>
                <w:vertAlign w:val="superscript"/>
              </w:rPr>
              <w:t>th</w:t>
            </w:r>
            <w:r w:rsidRPr="00F83DB9">
              <w:rPr>
                <w:highlight w:val="yellow"/>
              </w:rPr>
              <w:t xml:space="preserve"> November </w:t>
            </w:r>
          </w:p>
          <w:p w:rsidR="0026536F" w:rsidRDefault="0026536F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DB9">
              <w:rPr>
                <w:highlight w:val="yellow"/>
              </w:rPr>
              <w:t>PC1 issued</w:t>
            </w:r>
          </w:p>
        </w:tc>
        <w:tc>
          <w:tcPr>
            <w:tcW w:w="2136" w:type="dxa"/>
          </w:tcPr>
          <w:p w:rsidR="001F1DFC" w:rsidRDefault="001F1DFC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536F" w:rsidRPr="00F83DB9" w:rsidRDefault="0026536F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F83DB9">
              <w:rPr>
                <w:highlight w:val="green"/>
              </w:rPr>
              <w:t>15</w:t>
            </w:r>
            <w:r w:rsidRPr="00F83DB9">
              <w:rPr>
                <w:highlight w:val="green"/>
                <w:vertAlign w:val="superscript"/>
              </w:rPr>
              <w:t>th</w:t>
            </w:r>
            <w:r w:rsidRPr="00F83DB9">
              <w:rPr>
                <w:highlight w:val="green"/>
              </w:rPr>
              <w:t>-29</w:t>
            </w:r>
            <w:r w:rsidRPr="00F83DB9">
              <w:rPr>
                <w:highlight w:val="green"/>
                <w:vertAlign w:val="superscript"/>
              </w:rPr>
              <w:t>th</w:t>
            </w:r>
            <w:r w:rsidRPr="00F83DB9">
              <w:rPr>
                <w:highlight w:val="green"/>
              </w:rPr>
              <w:t xml:space="preserve"> November</w:t>
            </w:r>
          </w:p>
          <w:p w:rsidR="0026536F" w:rsidRPr="00F83DB9" w:rsidRDefault="0026536F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F83DB9">
              <w:rPr>
                <w:highlight w:val="green"/>
              </w:rPr>
              <w:t>PPEs</w:t>
            </w:r>
          </w:p>
          <w:p w:rsidR="0026536F" w:rsidRDefault="0026536F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536F" w:rsidRPr="00F83DB9" w:rsidRDefault="005E03D6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14</w:t>
            </w:r>
            <w:r w:rsidRPr="00F83DB9">
              <w:rPr>
                <w:highlight w:val="yellow"/>
                <w:vertAlign w:val="superscript"/>
              </w:rPr>
              <w:t>th</w:t>
            </w:r>
            <w:r w:rsidRPr="00F83DB9">
              <w:rPr>
                <w:highlight w:val="yellow"/>
              </w:rPr>
              <w:t xml:space="preserve"> December</w:t>
            </w:r>
          </w:p>
          <w:p w:rsidR="005E03D6" w:rsidRDefault="00CC4FEC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highlight w:val="yellow"/>
              </w:rPr>
              <w:t>PC1 issue</w:t>
            </w:r>
            <w:r w:rsidR="005E03D6" w:rsidRPr="00F83DB9">
              <w:rPr>
                <w:highlight w:val="yellow"/>
              </w:rPr>
              <w:t>d</w:t>
            </w:r>
          </w:p>
        </w:tc>
        <w:tc>
          <w:tcPr>
            <w:tcW w:w="2137" w:type="dxa"/>
          </w:tcPr>
          <w:p w:rsidR="00CC4FEC" w:rsidRDefault="00CC4FEC" w:rsidP="00265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:rsidR="0026536F" w:rsidRPr="00F83DB9" w:rsidRDefault="0026536F" w:rsidP="00265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15</w:t>
            </w:r>
            <w:r w:rsidRPr="00F83DB9">
              <w:rPr>
                <w:highlight w:val="yellow"/>
                <w:vertAlign w:val="superscript"/>
              </w:rPr>
              <w:t>th</w:t>
            </w:r>
            <w:r w:rsidRPr="00F83DB9">
              <w:rPr>
                <w:highlight w:val="yellow"/>
              </w:rPr>
              <w:t xml:space="preserve"> October</w:t>
            </w:r>
            <w:r w:rsidR="00B37604">
              <w:rPr>
                <w:highlight w:val="yellow"/>
              </w:rPr>
              <w:t xml:space="preserve"> </w:t>
            </w:r>
            <w:r w:rsidRPr="00F83DB9">
              <w:rPr>
                <w:highlight w:val="yellow"/>
              </w:rPr>
              <w:t xml:space="preserve"> </w:t>
            </w:r>
          </w:p>
          <w:p w:rsidR="0026536F" w:rsidRPr="00F83DB9" w:rsidRDefault="0026536F" w:rsidP="00265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PC1 issued</w:t>
            </w:r>
            <w:r w:rsidR="00B37604">
              <w:rPr>
                <w:highlight w:val="yellow"/>
              </w:rPr>
              <w:t xml:space="preserve"> (Year 13)</w:t>
            </w:r>
          </w:p>
          <w:p w:rsidR="0026536F" w:rsidRDefault="0026536F" w:rsidP="00265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536F" w:rsidRDefault="0026536F" w:rsidP="00CC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DFC" w:rsidTr="00CC4F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83DB9" w:rsidRDefault="00F83DB9" w:rsidP="00CC4FEC">
            <w:pPr>
              <w:rPr>
                <w:b w:val="0"/>
              </w:rPr>
            </w:pPr>
          </w:p>
          <w:p w:rsidR="00F83DB9" w:rsidRDefault="00F83DB9" w:rsidP="00CC4FEC">
            <w:pPr>
              <w:rPr>
                <w:b w:val="0"/>
              </w:rPr>
            </w:pPr>
          </w:p>
          <w:p w:rsidR="00F83DB9" w:rsidRDefault="00F83DB9" w:rsidP="00CC4FEC">
            <w:pPr>
              <w:rPr>
                <w:b w:val="0"/>
              </w:rPr>
            </w:pPr>
          </w:p>
          <w:p w:rsidR="001F1DFC" w:rsidRPr="00F83DB9" w:rsidRDefault="001F1DFC" w:rsidP="00CC4FEC">
            <w:pPr>
              <w:rPr>
                <w:b w:val="0"/>
              </w:rPr>
            </w:pPr>
            <w:r w:rsidRPr="00F83DB9">
              <w:t>Spring</w:t>
            </w:r>
          </w:p>
        </w:tc>
        <w:tc>
          <w:tcPr>
            <w:tcW w:w="2136" w:type="dxa"/>
          </w:tcPr>
          <w:p w:rsidR="00CC4FEC" w:rsidRDefault="00CC4FEC" w:rsidP="00E25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:rsidR="00E2517D" w:rsidRPr="00F83DB9" w:rsidRDefault="00E2517D" w:rsidP="00E25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11</w:t>
            </w:r>
            <w:r w:rsidRPr="00F83DB9">
              <w:rPr>
                <w:highlight w:val="yellow"/>
                <w:vertAlign w:val="superscript"/>
              </w:rPr>
              <w:t>th</w:t>
            </w:r>
            <w:r w:rsidRPr="00F83DB9">
              <w:rPr>
                <w:highlight w:val="yellow"/>
              </w:rPr>
              <w:t xml:space="preserve"> March</w:t>
            </w:r>
          </w:p>
          <w:p w:rsidR="00E2517D" w:rsidRDefault="00E2517D" w:rsidP="00E25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DB9">
              <w:rPr>
                <w:highlight w:val="yellow"/>
              </w:rPr>
              <w:t>PC2 issued</w:t>
            </w:r>
          </w:p>
        </w:tc>
        <w:tc>
          <w:tcPr>
            <w:tcW w:w="2137" w:type="dxa"/>
          </w:tcPr>
          <w:p w:rsidR="001F1DFC" w:rsidRDefault="001F1DFC" w:rsidP="00E25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517D" w:rsidRPr="00F83DB9" w:rsidRDefault="00E2517D" w:rsidP="00E25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24</w:t>
            </w:r>
            <w:r w:rsidRPr="00F83DB9">
              <w:rPr>
                <w:highlight w:val="yellow"/>
                <w:vertAlign w:val="superscript"/>
              </w:rPr>
              <w:t>th</w:t>
            </w:r>
            <w:r w:rsidRPr="00F83DB9">
              <w:rPr>
                <w:highlight w:val="yellow"/>
              </w:rPr>
              <w:t xml:space="preserve"> March</w:t>
            </w:r>
          </w:p>
          <w:p w:rsidR="00E2517D" w:rsidRDefault="00E2517D" w:rsidP="00E25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DB9">
              <w:rPr>
                <w:highlight w:val="yellow"/>
              </w:rPr>
              <w:t>PC2 issued</w:t>
            </w:r>
          </w:p>
        </w:tc>
        <w:tc>
          <w:tcPr>
            <w:tcW w:w="2136" w:type="dxa"/>
          </w:tcPr>
          <w:p w:rsidR="00E2517D" w:rsidRDefault="00E2517D" w:rsidP="001F1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517D" w:rsidRPr="00F83DB9" w:rsidRDefault="00E2517D" w:rsidP="00E25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24</w:t>
            </w:r>
            <w:r w:rsidRPr="00F83DB9">
              <w:rPr>
                <w:highlight w:val="yellow"/>
                <w:vertAlign w:val="superscript"/>
              </w:rPr>
              <w:t>th</w:t>
            </w:r>
            <w:r w:rsidRPr="00F83DB9">
              <w:rPr>
                <w:highlight w:val="yellow"/>
              </w:rPr>
              <w:t xml:space="preserve"> February </w:t>
            </w:r>
          </w:p>
          <w:p w:rsidR="00E2517D" w:rsidRDefault="00E2517D" w:rsidP="00E25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DB9">
              <w:rPr>
                <w:highlight w:val="yellow"/>
              </w:rPr>
              <w:t>PC2 issued</w:t>
            </w:r>
          </w:p>
        </w:tc>
        <w:tc>
          <w:tcPr>
            <w:tcW w:w="2137" w:type="dxa"/>
          </w:tcPr>
          <w:p w:rsidR="00E2517D" w:rsidRDefault="00E2517D" w:rsidP="001F1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517D" w:rsidRPr="00F83DB9" w:rsidRDefault="00E2517D" w:rsidP="001F1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24</w:t>
            </w:r>
            <w:r w:rsidRPr="00F83DB9">
              <w:rPr>
                <w:highlight w:val="yellow"/>
                <w:vertAlign w:val="superscript"/>
              </w:rPr>
              <w:t>th</w:t>
            </w:r>
            <w:r w:rsidRPr="00F83DB9">
              <w:rPr>
                <w:highlight w:val="yellow"/>
              </w:rPr>
              <w:t xml:space="preserve"> February </w:t>
            </w:r>
          </w:p>
          <w:p w:rsidR="00E2517D" w:rsidRDefault="00E2517D" w:rsidP="001F1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DB9">
              <w:rPr>
                <w:highlight w:val="yellow"/>
              </w:rPr>
              <w:t>PC2 issued</w:t>
            </w:r>
          </w:p>
        </w:tc>
        <w:tc>
          <w:tcPr>
            <w:tcW w:w="2136" w:type="dxa"/>
          </w:tcPr>
          <w:p w:rsidR="00CC4FEC" w:rsidRDefault="00CC4FEC" w:rsidP="00E25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:rsidR="00E2517D" w:rsidRPr="00F83DB9" w:rsidRDefault="00E2517D" w:rsidP="00E25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29</w:t>
            </w:r>
            <w:r w:rsidRPr="00F83DB9">
              <w:rPr>
                <w:highlight w:val="yellow"/>
                <w:vertAlign w:val="superscript"/>
              </w:rPr>
              <w:t>th</w:t>
            </w:r>
            <w:r w:rsidRPr="00F83DB9">
              <w:rPr>
                <w:highlight w:val="yellow"/>
              </w:rPr>
              <w:t xml:space="preserve"> March</w:t>
            </w:r>
          </w:p>
          <w:p w:rsidR="00E2517D" w:rsidRDefault="00E2517D" w:rsidP="00E25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DB9">
              <w:rPr>
                <w:highlight w:val="yellow"/>
              </w:rPr>
              <w:t>PC2 issued</w:t>
            </w:r>
          </w:p>
        </w:tc>
        <w:tc>
          <w:tcPr>
            <w:tcW w:w="2137" w:type="dxa"/>
          </w:tcPr>
          <w:p w:rsidR="00CC4FEC" w:rsidRDefault="00CC4FEC" w:rsidP="001F1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</w:p>
          <w:p w:rsidR="001F1DFC" w:rsidRPr="00F83DB9" w:rsidRDefault="00E2517D" w:rsidP="001F1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F83DB9">
              <w:rPr>
                <w:highlight w:val="green"/>
              </w:rPr>
              <w:t>5</w:t>
            </w:r>
            <w:r w:rsidRPr="00F83DB9">
              <w:rPr>
                <w:highlight w:val="green"/>
                <w:vertAlign w:val="superscript"/>
              </w:rPr>
              <w:t>th</w:t>
            </w:r>
            <w:r w:rsidRPr="00F83DB9">
              <w:rPr>
                <w:highlight w:val="green"/>
              </w:rPr>
              <w:t xml:space="preserve"> – 19</w:t>
            </w:r>
            <w:r w:rsidRPr="00F83DB9">
              <w:rPr>
                <w:highlight w:val="green"/>
                <w:vertAlign w:val="superscript"/>
              </w:rPr>
              <w:t>th</w:t>
            </w:r>
            <w:r w:rsidRPr="00F83DB9">
              <w:rPr>
                <w:highlight w:val="green"/>
              </w:rPr>
              <w:t xml:space="preserve"> January</w:t>
            </w:r>
          </w:p>
          <w:p w:rsidR="00E2517D" w:rsidRPr="00F83DB9" w:rsidRDefault="00E2517D" w:rsidP="001F1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F83DB9">
              <w:rPr>
                <w:highlight w:val="green"/>
              </w:rPr>
              <w:t>PPEs (Year 13)</w:t>
            </w:r>
          </w:p>
          <w:p w:rsidR="00E2517D" w:rsidRDefault="00E2517D" w:rsidP="001F1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517D" w:rsidRPr="00F83DB9" w:rsidRDefault="00E2517D" w:rsidP="001F1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3</w:t>
            </w:r>
            <w:r w:rsidRPr="00F83DB9">
              <w:rPr>
                <w:highlight w:val="yellow"/>
                <w:vertAlign w:val="superscript"/>
              </w:rPr>
              <w:t>rd</w:t>
            </w:r>
            <w:r w:rsidRPr="00F83DB9">
              <w:rPr>
                <w:highlight w:val="yellow"/>
              </w:rPr>
              <w:t xml:space="preserve"> February</w:t>
            </w:r>
          </w:p>
          <w:p w:rsidR="00E2517D" w:rsidRDefault="00E2517D" w:rsidP="001F1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PC2 issued</w:t>
            </w:r>
            <w:r w:rsidR="00B37604">
              <w:rPr>
                <w:highlight w:val="yellow"/>
              </w:rPr>
              <w:t xml:space="preserve"> (Year 13)</w:t>
            </w:r>
          </w:p>
          <w:p w:rsidR="00E2517D" w:rsidRPr="00CC4FEC" w:rsidRDefault="00B37604" w:rsidP="00CC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PC1 issued (Year 12)</w:t>
            </w:r>
          </w:p>
          <w:p w:rsidR="00E2517D" w:rsidRDefault="00E2517D" w:rsidP="001F1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1DFC" w:rsidTr="00CC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83DB9" w:rsidRDefault="00F83DB9" w:rsidP="00CC4FEC">
            <w:pPr>
              <w:rPr>
                <w:b w:val="0"/>
              </w:rPr>
            </w:pPr>
          </w:p>
          <w:p w:rsidR="00F83DB9" w:rsidRDefault="00F83DB9" w:rsidP="00CC4FEC">
            <w:pPr>
              <w:rPr>
                <w:b w:val="0"/>
              </w:rPr>
            </w:pPr>
          </w:p>
          <w:p w:rsidR="001F1DFC" w:rsidRPr="00F83DB9" w:rsidRDefault="001F1DFC" w:rsidP="00CC4FEC">
            <w:pPr>
              <w:rPr>
                <w:b w:val="0"/>
              </w:rPr>
            </w:pPr>
            <w:r w:rsidRPr="00F83DB9">
              <w:t>Summer</w:t>
            </w:r>
          </w:p>
        </w:tc>
        <w:tc>
          <w:tcPr>
            <w:tcW w:w="2136" w:type="dxa"/>
          </w:tcPr>
          <w:p w:rsidR="001F1DFC" w:rsidRDefault="001F1DFC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517D" w:rsidRPr="00F83DB9" w:rsidRDefault="00E2517D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F83DB9">
              <w:rPr>
                <w:highlight w:val="green"/>
              </w:rPr>
              <w:t>16</w:t>
            </w:r>
            <w:r w:rsidRPr="00F83DB9">
              <w:rPr>
                <w:highlight w:val="green"/>
                <w:vertAlign w:val="superscript"/>
              </w:rPr>
              <w:t>th</w:t>
            </w:r>
            <w:r w:rsidRPr="00F83DB9">
              <w:rPr>
                <w:highlight w:val="green"/>
              </w:rPr>
              <w:t xml:space="preserve"> – 24</w:t>
            </w:r>
            <w:r w:rsidRPr="00F83DB9">
              <w:rPr>
                <w:highlight w:val="green"/>
                <w:vertAlign w:val="superscript"/>
              </w:rPr>
              <w:t>th</w:t>
            </w:r>
            <w:r w:rsidRPr="00F83DB9">
              <w:rPr>
                <w:highlight w:val="green"/>
              </w:rPr>
              <w:t xml:space="preserve"> May</w:t>
            </w:r>
          </w:p>
          <w:p w:rsidR="00E2517D" w:rsidRPr="00F83DB9" w:rsidRDefault="00E2517D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F83DB9">
              <w:rPr>
                <w:highlight w:val="green"/>
              </w:rPr>
              <w:t>Exams</w:t>
            </w:r>
          </w:p>
          <w:p w:rsidR="00F74AB8" w:rsidRDefault="00F74AB8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4AB8" w:rsidRPr="00F83DB9" w:rsidRDefault="00F74AB8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17</w:t>
            </w:r>
            <w:r w:rsidRPr="00F83DB9">
              <w:rPr>
                <w:highlight w:val="yellow"/>
                <w:vertAlign w:val="superscript"/>
              </w:rPr>
              <w:t>th</w:t>
            </w:r>
            <w:r w:rsidRPr="00F83DB9">
              <w:rPr>
                <w:highlight w:val="yellow"/>
              </w:rPr>
              <w:t xml:space="preserve"> June</w:t>
            </w:r>
          </w:p>
          <w:p w:rsidR="00F74AB8" w:rsidRDefault="00F74AB8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DB9">
              <w:rPr>
                <w:highlight w:val="yellow"/>
              </w:rPr>
              <w:t>PC3 issued</w:t>
            </w:r>
          </w:p>
        </w:tc>
        <w:tc>
          <w:tcPr>
            <w:tcW w:w="2137" w:type="dxa"/>
          </w:tcPr>
          <w:p w:rsidR="00E2517D" w:rsidRDefault="00E2517D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517D" w:rsidRPr="00F83DB9" w:rsidRDefault="00E2517D" w:rsidP="00E25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F83DB9">
              <w:rPr>
                <w:highlight w:val="green"/>
              </w:rPr>
              <w:t>16</w:t>
            </w:r>
            <w:r w:rsidRPr="00F83DB9">
              <w:rPr>
                <w:highlight w:val="green"/>
                <w:vertAlign w:val="superscript"/>
              </w:rPr>
              <w:t>th</w:t>
            </w:r>
            <w:r w:rsidRPr="00F83DB9">
              <w:rPr>
                <w:highlight w:val="green"/>
              </w:rPr>
              <w:t xml:space="preserve"> – 24</w:t>
            </w:r>
            <w:r w:rsidRPr="00F83DB9">
              <w:rPr>
                <w:highlight w:val="green"/>
                <w:vertAlign w:val="superscript"/>
              </w:rPr>
              <w:t>th</w:t>
            </w:r>
            <w:r w:rsidRPr="00F83DB9">
              <w:rPr>
                <w:highlight w:val="green"/>
              </w:rPr>
              <w:t xml:space="preserve"> May</w:t>
            </w:r>
          </w:p>
          <w:p w:rsidR="00E2517D" w:rsidRPr="00F83DB9" w:rsidRDefault="00E2517D" w:rsidP="00E25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F83DB9">
              <w:rPr>
                <w:highlight w:val="green"/>
              </w:rPr>
              <w:t>Exams</w:t>
            </w:r>
          </w:p>
          <w:p w:rsidR="00F74AB8" w:rsidRDefault="00F74AB8" w:rsidP="00E25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4AB8" w:rsidRPr="00F83DB9" w:rsidRDefault="00F74AB8" w:rsidP="00E25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17</w:t>
            </w:r>
            <w:r w:rsidRPr="00F83DB9">
              <w:rPr>
                <w:highlight w:val="yellow"/>
                <w:vertAlign w:val="superscript"/>
              </w:rPr>
              <w:t>th</w:t>
            </w:r>
            <w:r w:rsidRPr="00F83DB9">
              <w:rPr>
                <w:highlight w:val="yellow"/>
              </w:rPr>
              <w:t xml:space="preserve"> June</w:t>
            </w:r>
          </w:p>
          <w:p w:rsidR="00F74AB8" w:rsidRDefault="00F74AB8" w:rsidP="00E25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DB9">
              <w:rPr>
                <w:highlight w:val="yellow"/>
              </w:rPr>
              <w:t>PC3 issued</w:t>
            </w:r>
          </w:p>
        </w:tc>
        <w:tc>
          <w:tcPr>
            <w:tcW w:w="2136" w:type="dxa"/>
          </w:tcPr>
          <w:p w:rsidR="00F74AB8" w:rsidRDefault="00F74AB8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4AB8" w:rsidRPr="00F83DB9" w:rsidRDefault="00F74AB8" w:rsidP="00F74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F83DB9">
              <w:rPr>
                <w:highlight w:val="green"/>
              </w:rPr>
              <w:t>6</w:t>
            </w:r>
            <w:r w:rsidRPr="00F83DB9">
              <w:rPr>
                <w:highlight w:val="green"/>
                <w:vertAlign w:val="superscript"/>
              </w:rPr>
              <w:t>th</w:t>
            </w:r>
            <w:r w:rsidRPr="00F83DB9">
              <w:rPr>
                <w:highlight w:val="green"/>
              </w:rPr>
              <w:t xml:space="preserve"> </w:t>
            </w:r>
            <w:r w:rsidR="00F83DB9" w:rsidRPr="00F83DB9">
              <w:rPr>
                <w:highlight w:val="green"/>
              </w:rPr>
              <w:t>- 17</w:t>
            </w:r>
            <w:r w:rsidR="00F83DB9" w:rsidRPr="00F83DB9">
              <w:rPr>
                <w:highlight w:val="green"/>
                <w:vertAlign w:val="superscript"/>
              </w:rPr>
              <w:t>th</w:t>
            </w:r>
            <w:r w:rsidR="00F83DB9" w:rsidRPr="00F83DB9">
              <w:rPr>
                <w:highlight w:val="green"/>
              </w:rPr>
              <w:t xml:space="preserve"> </w:t>
            </w:r>
            <w:r w:rsidRPr="00F83DB9">
              <w:rPr>
                <w:highlight w:val="green"/>
              </w:rPr>
              <w:t xml:space="preserve">June </w:t>
            </w:r>
          </w:p>
          <w:p w:rsidR="00F74AB8" w:rsidRPr="00F83DB9" w:rsidRDefault="00F74AB8" w:rsidP="00F74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F83DB9">
              <w:rPr>
                <w:highlight w:val="green"/>
              </w:rPr>
              <w:t>Exams</w:t>
            </w:r>
          </w:p>
          <w:p w:rsidR="00F74AB8" w:rsidRDefault="00F74AB8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4AB8" w:rsidRPr="00F83DB9" w:rsidRDefault="00F74AB8" w:rsidP="00F74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15</w:t>
            </w:r>
            <w:r w:rsidRPr="00F83DB9">
              <w:rPr>
                <w:highlight w:val="yellow"/>
                <w:vertAlign w:val="superscript"/>
              </w:rPr>
              <w:t>th</w:t>
            </w:r>
            <w:r w:rsidRPr="00F83DB9">
              <w:rPr>
                <w:highlight w:val="yellow"/>
              </w:rPr>
              <w:t xml:space="preserve"> July</w:t>
            </w:r>
          </w:p>
          <w:p w:rsidR="00F74AB8" w:rsidRDefault="00F74AB8" w:rsidP="00F74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DB9">
              <w:rPr>
                <w:highlight w:val="yellow"/>
              </w:rPr>
              <w:t>PC3 issued</w:t>
            </w:r>
          </w:p>
        </w:tc>
        <w:tc>
          <w:tcPr>
            <w:tcW w:w="2137" w:type="dxa"/>
          </w:tcPr>
          <w:p w:rsidR="00CC4FEC" w:rsidRDefault="00CC4FEC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</w:p>
          <w:p w:rsidR="001F1DFC" w:rsidRPr="00F83DB9" w:rsidRDefault="00E2517D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F83DB9">
              <w:rPr>
                <w:highlight w:val="green"/>
              </w:rPr>
              <w:t>25</w:t>
            </w:r>
            <w:r w:rsidRPr="00F83DB9">
              <w:rPr>
                <w:highlight w:val="green"/>
                <w:vertAlign w:val="superscript"/>
              </w:rPr>
              <w:t>th</w:t>
            </w:r>
            <w:r w:rsidRPr="00F83DB9">
              <w:rPr>
                <w:highlight w:val="green"/>
              </w:rPr>
              <w:t xml:space="preserve"> April – 9</w:t>
            </w:r>
            <w:r w:rsidRPr="00F83DB9">
              <w:rPr>
                <w:highlight w:val="green"/>
                <w:vertAlign w:val="superscript"/>
              </w:rPr>
              <w:t>th</w:t>
            </w:r>
            <w:r w:rsidRPr="00F83DB9">
              <w:rPr>
                <w:highlight w:val="green"/>
              </w:rPr>
              <w:t xml:space="preserve"> May</w:t>
            </w:r>
          </w:p>
          <w:p w:rsidR="00E2517D" w:rsidRPr="00F83DB9" w:rsidRDefault="00E2517D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F83DB9">
              <w:rPr>
                <w:highlight w:val="green"/>
              </w:rPr>
              <w:t>Exams</w:t>
            </w:r>
          </w:p>
          <w:p w:rsidR="00E2517D" w:rsidRDefault="00E2517D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4AB8" w:rsidRPr="00F83DB9" w:rsidRDefault="00F74AB8" w:rsidP="00F74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15</w:t>
            </w:r>
            <w:r w:rsidRPr="00F83DB9">
              <w:rPr>
                <w:highlight w:val="yellow"/>
                <w:vertAlign w:val="superscript"/>
              </w:rPr>
              <w:t>th</w:t>
            </w:r>
            <w:r w:rsidRPr="00F83DB9">
              <w:rPr>
                <w:highlight w:val="yellow"/>
              </w:rPr>
              <w:t xml:space="preserve"> July</w:t>
            </w:r>
          </w:p>
          <w:p w:rsidR="00F74AB8" w:rsidRDefault="00F74AB8" w:rsidP="00F74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DB9">
              <w:rPr>
                <w:highlight w:val="yellow"/>
              </w:rPr>
              <w:t>PC3 issued</w:t>
            </w:r>
          </w:p>
        </w:tc>
        <w:tc>
          <w:tcPr>
            <w:tcW w:w="2136" w:type="dxa"/>
          </w:tcPr>
          <w:p w:rsidR="001F1DFC" w:rsidRDefault="001F1DFC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7" w:type="dxa"/>
          </w:tcPr>
          <w:p w:rsidR="001F1DFC" w:rsidRDefault="001F1DFC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517D" w:rsidRPr="00F83DB9" w:rsidRDefault="00E2517D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F83DB9">
              <w:rPr>
                <w:highlight w:val="green"/>
              </w:rPr>
              <w:t>20</w:t>
            </w:r>
            <w:r w:rsidRPr="00F83DB9">
              <w:rPr>
                <w:highlight w:val="green"/>
                <w:vertAlign w:val="superscript"/>
              </w:rPr>
              <w:t xml:space="preserve">th </w:t>
            </w:r>
            <w:r w:rsidRPr="00F83DB9">
              <w:rPr>
                <w:highlight w:val="green"/>
              </w:rPr>
              <w:t>- 28</w:t>
            </w:r>
            <w:r w:rsidRPr="00F83DB9">
              <w:rPr>
                <w:highlight w:val="green"/>
                <w:vertAlign w:val="superscript"/>
              </w:rPr>
              <w:t>th</w:t>
            </w:r>
            <w:r w:rsidRPr="00F83DB9">
              <w:rPr>
                <w:highlight w:val="green"/>
              </w:rPr>
              <w:t xml:space="preserve"> June</w:t>
            </w:r>
          </w:p>
          <w:p w:rsidR="00E2517D" w:rsidRPr="00F83DB9" w:rsidRDefault="00E2517D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F83DB9">
              <w:rPr>
                <w:highlight w:val="green"/>
              </w:rPr>
              <w:t>PPEs</w:t>
            </w:r>
            <w:r w:rsidR="00F74AB8" w:rsidRPr="00F83DB9">
              <w:rPr>
                <w:highlight w:val="green"/>
              </w:rPr>
              <w:t xml:space="preserve"> (Year 12)</w:t>
            </w:r>
          </w:p>
          <w:p w:rsidR="00F74AB8" w:rsidRDefault="00F74AB8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4AB8" w:rsidRPr="00F83DB9" w:rsidRDefault="00F74AB8" w:rsidP="001F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83DB9">
              <w:rPr>
                <w:highlight w:val="yellow"/>
              </w:rPr>
              <w:t>15</w:t>
            </w:r>
            <w:r w:rsidRPr="00F83DB9">
              <w:rPr>
                <w:highlight w:val="yellow"/>
                <w:vertAlign w:val="superscript"/>
              </w:rPr>
              <w:t>th</w:t>
            </w:r>
            <w:r w:rsidRPr="00F83DB9">
              <w:rPr>
                <w:highlight w:val="yellow"/>
              </w:rPr>
              <w:t xml:space="preserve"> July</w:t>
            </w:r>
          </w:p>
          <w:p w:rsidR="00F74AB8" w:rsidRDefault="00F74AB8" w:rsidP="00B37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DB9">
              <w:rPr>
                <w:highlight w:val="yellow"/>
              </w:rPr>
              <w:t>PC</w:t>
            </w:r>
            <w:r w:rsidR="00B37604">
              <w:rPr>
                <w:highlight w:val="yellow"/>
              </w:rPr>
              <w:t>2</w:t>
            </w:r>
            <w:r w:rsidRPr="00F83DB9">
              <w:rPr>
                <w:highlight w:val="yellow"/>
              </w:rPr>
              <w:t xml:space="preserve"> issued</w:t>
            </w:r>
            <w:r w:rsidR="00F83DB9" w:rsidRPr="00F83DB9">
              <w:rPr>
                <w:highlight w:val="yellow"/>
              </w:rPr>
              <w:t xml:space="preserve"> (Year 12)</w:t>
            </w:r>
          </w:p>
          <w:p w:rsidR="00CC4FEC" w:rsidRDefault="00CC4FEC" w:rsidP="00B37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F1DFC" w:rsidRPr="001F1DFC" w:rsidRDefault="001F1DFC" w:rsidP="00CC4FEC"/>
    <w:sectPr w:rsidR="001F1DFC" w:rsidRPr="001F1DFC" w:rsidSect="00CC4FEC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14"/>
    <w:rsid w:val="001F1DFC"/>
    <w:rsid w:val="0026536F"/>
    <w:rsid w:val="005E03D6"/>
    <w:rsid w:val="00646165"/>
    <w:rsid w:val="006A3ACC"/>
    <w:rsid w:val="00812114"/>
    <w:rsid w:val="00B37604"/>
    <w:rsid w:val="00BF7787"/>
    <w:rsid w:val="00C00B3B"/>
    <w:rsid w:val="00CC4FEC"/>
    <w:rsid w:val="00E2517D"/>
    <w:rsid w:val="00F74AB8"/>
    <w:rsid w:val="00F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54A5"/>
  <w15:chartTrackingRefBased/>
  <w15:docId w15:val="{0CDAA587-ED2C-40CA-8702-F8637413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CC4F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FENLON</dc:creator>
  <cp:keywords/>
  <dc:description/>
  <cp:lastModifiedBy>G. YOUNG</cp:lastModifiedBy>
  <cp:revision>2</cp:revision>
  <dcterms:created xsi:type="dcterms:W3CDTF">2021-07-05T14:31:00Z</dcterms:created>
  <dcterms:modified xsi:type="dcterms:W3CDTF">2021-07-05T14:31:00Z</dcterms:modified>
</cp:coreProperties>
</file>