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D4" w:rsidRDefault="000C34D4" w:rsidP="00960F6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C65DB0" w:rsidRDefault="000C34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SQUID Registration Information</w:t>
      </w:r>
    </w:p>
    <w:p w:rsidR="000C34D4" w:rsidRPr="000C34D4" w:rsidRDefault="000C34D4">
      <w:pPr>
        <w:rPr>
          <w:b/>
          <w:sz w:val="28"/>
          <w:szCs w:val="28"/>
        </w:rPr>
      </w:pPr>
      <w:r w:rsidRPr="000C34D4">
        <w:rPr>
          <w:b/>
          <w:sz w:val="28"/>
          <w:szCs w:val="28"/>
        </w:rPr>
        <w:t>New to Squid:</w:t>
      </w:r>
    </w:p>
    <w:p w:rsidR="000C34D4" w:rsidRDefault="00702E4A">
      <w:pPr>
        <w:rPr>
          <w:sz w:val="28"/>
          <w:szCs w:val="28"/>
        </w:rPr>
      </w:pPr>
      <w:r w:rsidRPr="000C34D4">
        <w:rPr>
          <w:sz w:val="28"/>
          <w:szCs w:val="28"/>
        </w:rPr>
        <w:t>If you have never logged into SQUID you will need 2 numbers to activate your account.</w:t>
      </w:r>
      <w:r w:rsidR="000C34D4" w:rsidRPr="000C34D4">
        <w:rPr>
          <w:sz w:val="28"/>
          <w:szCs w:val="28"/>
        </w:rPr>
        <w:t xml:space="preserve"> </w:t>
      </w:r>
    </w:p>
    <w:p w:rsidR="000C34D4" w:rsidRPr="00541E3F" w:rsidRDefault="00E114FD">
      <w:pPr>
        <w:rPr>
          <w:sz w:val="28"/>
          <w:szCs w:val="28"/>
        </w:rPr>
      </w:pPr>
      <w:r w:rsidRPr="00541E3F">
        <w:rPr>
          <w:sz w:val="28"/>
          <w:szCs w:val="28"/>
        </w:rPr>
        <w:t xml:space="preserve">These are usually given to your child soon after they join the school, but if you have mislaid them </w:t>
      </w:r>
      <w:r w:rsidR="000C34D4" w:rsidRPr="00541E3F">
        <w:rPr>
          <w:sz w:val="28"/>
          <w:szCs w:val="28"/>
        </w:rPr>
        <w:t xml:space="preserve">your child </w:t>
      </w:r>
      <w:r w:rsidRPr="00541E3F">
        <w:rPr>
          <w:sz w:val="28"/>
          <w:szCs w:val="28"/>
        </w:rPr>
        <w:t>should</w:t>
      </w:r>
      <w:r w:rsidR="000C34D4" w:rsidRPr="00541E3F">
        <w:rPr>
          <w:sz w:val="28"/>
          <w:szCs w:val="28"/>
        </w:rPr>
        <w:t xml:space="preserve"> complete the SQUID registration request form </w:t>
      </w:r>
      <w:r w:rsidR="00CB4C2A" w:rsidRPr="00541E3F">
        <w:rPr>
          <w:sz w:val="28"/>
          <w:szCs w:val="28"/>
        </w:rPr>
        <w:t xml:space="preserve">available </w:t>
      </w:r>
      <w:r w:rsidR="000C34D4" w:rsidRPr="00541E3F">
        <w:rPr>
          <w:sz w:val="28"/>
          <w:szCs w:val="28"/>
        </w:rPr>
        <w:t xml:space="preserve">from student reception. </w:t>
      </w:r>
    </w:p>
    <w:p w:rsidR="00C65DB0" w:rsidRDefault="000C34D4">
      <w:pPr>
        <w:rPr>
          <w:sz w:val="28"/>
          <w:szCs w:val="28"/>
        </w:rPr>
      </w:pPr>
      <w:r w:rsidRPr="000C34D4">
        <w:rPr>
          <w:sz w:val="28"/>
          <w:szCs w:val="28"/>
        </w:rPr>
        <w:t xml:space="preserve">Once this has been completed your child will be provided with </w:t>
      </w:r>
      <w:r>
        <w:rPr>
          <w:sz w:val="28"/>
          <w:szCs w:val="28"/>
        </w:rPr>
        <w:t xml:space="preserve">account </w:t>
      </w:r>
      <w:r w:rsidRPr="000C34D4">
        <w:rPr>
          <w:sz w:val="28"/>
          <w:szCs w:val="28"/>
        </w:rPr>
        <w:t>set up details.</w:t>
      </w:r>
    </w:p>
    <w:p w:rsidR="000C34D4" w:rsidRPr="000C34D4" w:rsidRDefault="000C34D4">
      <w:pPr>
        <w:rPr>
          <w:b/>
          <w:sz w:val="28"/>
          <w:szCs w:val="28"/>
        </w:rPr>
      </w:pPr>
      <w:r w:rsidRPr="000C34D4">
        <w:rPr>
          <w:b/>
          <w:sz w:val="28"/>
          <w:szCs w:val="28"/>
        </w:rPr>
        <w:t>Forgotten account information:</w:t>
      </w:r>
    </w:p>
    <w:p w:rsidR="00C65DB0" w:rsidRPr="000C34D4" w:rsidRDefault="00322EBC">
      <w:pPr>
        <w:rPr>
          <w:sz w:val="28"/>
          <w:szCs w:val="28"/>
        </w:rPr>
      </w:pPr>
      <w:r w:rsidRPr="000C34D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159FD" wp14:editId="3BB609EA">
                <wp:simplePos x="0" y="0"/>
                <wp:positionH relativeFrom="column">
                  <wp:posOffset>914400</wp:posOffset>
                </wp:positionH>
                <wp:positionV relativeFrom="paragraph">
                  <wp:posOffset>483870</wp:posOffset>
                </wp:positionV>
                <wp:extent cx="1609725" cy="2809875"/>
                <wp:effectExtent l="0" t="0" r="66675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280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08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in;margin-top:38.1pt;width:126.75pt;height:2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0C34D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8EAA" wp14:editId="6556DAE9">
                <wp:simplePos x="0" y="0"/>
                <wp:positionH relativeFrom="column">
                  <wp:posOffset>695325</wp:posOffset>
                </wp:positionH>
                <wp:positionV relativeFrom="paragraph">
                  <wp:posOffset>464820</wp:posOffset>
                </wp:positionV>
                <wp:extent cx="1447800" cy="2743200"/>
                <wp:effectExtent l="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2743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E3B7" id="Straight Arrow Connector 1" o:spid="_x0000_s1026" type="#_x0000_t32" style="position:absolute;margin-left:54.75pt;margin-top:36.6pt;width:114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702E4A" w:rsidRPr="000C34D4">
        <w:rPr>
          <w:sz w:val="28"/>
          <w:szCs w:val="28"/>
        </w:rPr>
        <w:t>If you have logged into SQUID already and have forgotten your details you will need to use the reminder links on the SQ</w:t>
      </w:r>
      <w:r w:rsidR="000C34D4" w:rsidRPr="000C34D4">
        <w:rPr>
          <w:sz w:val="28"/>
          <w:szCs w:val="28"/>
        </w:rPr>
        <w:t>U</w:t>
      </w:r>
      <w:r w:rsidR="00702E4A" w:rsidRPr="000C34D4">
        <w:rPr>
          <w:sz w:val="28"/>
          <w:szCs w:val="28"/>
        </w:rPr>
        <w:t>ID home page to reset them.</w:t>
      </w:r>
    </w:p>
    <w:p w:rsidR="00C65DB0" w:rsidRDefault="00702E4A">
      <w:r>
        <w:rPr>
          <w:noProof/>
          <w:lang w:eastAsia="en-GB"/>
        </w:rPr>
        <w:drawing>
          <wp:inline distT="0" distB="0" distL="0" distR="0">
            <wp:extent cx="5731510" cy="38271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260" t="10046" r="25714" b="31751"/>
                    <a:stretch/>
                  </pic:blipFill>
                  <pic:spPr bwMode="auto">
                    <a:xfrm>
                      <a:off x="0" y="0"/>
                      <a:ext cx="5731510" cy="382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DB0" w:rsidRDefault="00C65DB0"/>
    <w:sectPr w:rsidR="00C6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B0"/>
    <w:rsid w:val="000C34D4"/>
    <w:rsid w:val="00317DF8"/>
    <w:rsid w:val="00322EBC"/>
    <w:rsid w:val="00541E3F"/>
    <w:rsid w:val="00702E4A"/>
    <w:rsid w:val="00960F6D"/>
    <w:rsid w:val="00AB6431"/>
    <w:rsid w:val="00C65DB0"/>
    <w:rsid w:val="00CB4C2A"/>
    <w:rsid w:val="00E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7AAE7-3829-40A3-8B1C-00409E2C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CAPON</dc:creator>
  <cp:lastModifiedBy>Georgia YOUNG</cp:lastModifiedBy>
  <cp:revision>2</cp:revision>
  <cp:lastPrinted>2016-03-09T09:55:00Z</cp:lastPrinted>
  <dcterms:created xsi:type="dcterms:W3CDTF">2019-07-16T08:54:00Z</dcterms:created>
  <dcterms:modified xsi:type="dcterms:W3CDTF">2019-07-16T08:54:00Z</dcterms:modified>
</cp:coreProperties>
</file>